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61446C" w14:textId="77777777" w:rsidR="00CA50F6" w:rsidRPr="008E4E76" w:rsidRDefault="00CA50F6" w:rsidP="008E4E76">
      <w:pPr>
        <w:pStyle w:val="Heading1"/>
        <w:jc w:val="center"/>
        <w:rPr>
          <w:sz w:val="32"/>
          <w:u w:val="none"/>
        </w:rPr>
      </w:pPr>
      <w:r w:rsidRPr="008E4E76">
        <w:rPr>
          <w:sz w:val="32"/>
          <w:u w:val="none"/>
        </w:rPr>
        <w:t>AGENDA AND PUBLIC NOTICE</w:t>
      </w:r>
      <w:r w:rsidR="00004A99">
        <w:rPr>
          <w:sz w:val="32"/>
          <w:u w:val="none"/>
        </w:rPr>
        <w:t xml:space="preserve"> </w:t>
      </w:r>
      <w:r w:rsidR="00004A99">
        <w:rPr>
          <w:sz w:val="32"/>
          <w:u w:val="none"/>
        </w:rPr>
        <w:br/>
        <w:t>CITIZEN TAX OVERSIGHT COMMITTEE</w:t>
      </w:r>
    </w:p>
    <w:p w14:paraId="338AD0EE" w14:textId="1DFFECFC" w:rsidR="00CA50F6" w:rsidRDefault="00CA50F6" w:rsidP="00582D75">
      <w:pPr>
        <w:spacing w:after="600"/>
        <w:jc w:val="center"/>
      </w:pPr>
      <w:r w:rsidRPr="008E4E76">
        <w:t>THERE WILL BE A PUBLIC MEETING OF THE</w:t>
      </w:r>
      <w:r w:rsidR="009C3CD0">
        <w:t xml:space="preserve"> </w:t>
      </w:r>
      <w:r w:rsidR="009C3CD0">
        <w:br/>
      </w:r>
      <w:r w:rsidRPr="008E4E76">
        <w:t>CITIZEN TAX OVERSIGHT</w:t>
      </w:r>
      <w:r w:rsidR="009C3CD0">
        <w:t xml:space="preserve"> </w:t>
      </w:r>
      <w:r w:rsidR="009C3CD0">
        <w:br/>
      </w:r>
      <w:r w:rsidR="007D1EF8">
        <w:t>AT 501 BAY ISLES RD, LONGBOAT KEY FLORIDA</w:t>
      </w:r>
      <w:r w:rsidR="009C3CD0">
        <w:t xml:space="preserve"> </w:t>
      </w:r>
      <w:r w:rsidR="009C3CD0">
        <w:br/>
      </w:r>
      <w:r w:rsidRPr="008E4E76">
        <w:t xml:space="preserve">ON </w:t>
      </w:r>
      <w:r w:rsidR="00582D75">
        <w:t xml:space="preserve">APRIL </w:t>
      </w:r>
      <w:r w:rsidR="00C560DC">
        <w:t>8</w:t>
      </w:r>
      <w:r w:rsidR="00582D75">
        <w:t>, 202</w:t>
      </w:r>
      <w:r w:rsidR="00C560DC">
        <w:t>4</w:t>
      </w:r>
      <w:r w:rsidRPr="008E4E76">
        <w:t xml:space="preserve"> AT </w:t>
      </w:r>
      <w:r w:rsidR="00EE49D4">
        <w:t>9</w:t>
      </w:r>
      <w:r w:rsidR="004E7A59">
        <w:t>:0</w:t>
      </w:r>
      <w:r w:rsidR="006156F3" w:rsidRPr="008E4E76">
        <w:t>0</w:t>
      </w:r>
      <w:r w:rsidR="00A917F2" w:rsidRPr="008E4E76">
        <w:t xml:space="preserve"> </w:t>
      </w:r>
      <w:r w:rsidR="00EE49D4">
        <w:t>am</w:t>
      </w:r>
    </w:p>
    <w:p w14:paraId="6F7E114D" w14:textId="77777777" w:rsidR="00B43C84" w:rsidRDefault="00B43C84" w:rsidP="00582D75">
      <w:pPr>
        <w:pStyle w:val="ListParagraph"/>
      </w:pPr>
      <w:r>
        <w:t>Call to Order, Roll Call.</w:t>
      </w:r>
    </w:p>
    <w:p w14:paraId="6041CADA" w14:textId="77777777" w:rsidR="00E05455" w:rsidRDefault="00E05455" w:rsidP="00582D75">
      <w:pPr>
        <w:pStyle w:val="ListParagraph"/>
      </w:pPr>
      <w:r>
        <w:t>Opportunity for Public to be heard.</w:t>
      </w:r>
    </w:p>
    <w:p w14:paraId="571000BC" w14:textId="0D14E9E0" w:rsidR="00BC5BF1" w:rsidRPr="008E4E76" w:rsidRDefault="00BC5BF1" w:rsidP="00582D75">
      <w:pPr>
        <w:pStyle w:val="ListParagraph"/>
      </w:pPr>
      <w:r w:rsidRPr="008E4E76">
        <w:t>Approve Minutes</w:t>
      </w:r>
      <w:r w:rsidR="00116394">
        <w:t xml:space="preserve"> (</w:t>
      </w:r>
      <w:r w:rsidR="00C560DC">
        <w:t>April</w:t>
      </w:r>
      <w:r w:rsidR="004E7A59">
        <w:t xml:space="preserve"> </w:t>
      </w:r>
      <w:r w:rsidR="004D707A">
        <w:t>1</w:t>
      </w:r>
      <w:r w:rsidR="00C560DC">
        <w:t>0</w:t>
      </w:r>
      <w:r w:rsidR="004E7A59">
        <w:t>, 202</w:t>
      </w:r>
      <w:r w:rsidR="00C560DC">
        <w:t>3</w:t>
      </w:r>
      <w:r w:rsidR="00116394">
        <w:t>)</w:t>
      </w:r>
      <w:r w:rsidRPr="008E4E76">
        <w:t>.</w:t>
      </w:r>
    </w:p>
    <w:p w14:paraId="1BF90996" w14:textId="77777777" w:rsidR="00BC5BF1" w:rsidRPr="008E4E76" w:rsidRDefault="00BC5BF1" w:rsidP="00582D75">
      <w:pPr>
        <w:pStyle w:val="ListParagraph"/>
      </w:pPr>
      <w:r w:rsidRPr="008E4E76">
        <w:t xml:space="preserve">Finance </w:t>
      </w:r>
      <w:r w:rsidR="00A917F2" w:rsidRPr="008E4E76">
        <w:t>Presentation and Discussion</w:t>
      </w:r>
    </w:p>
    <w:p w14:paraId="62B17349" w14:textId="77777777" w:rsidR="00A917F2" w:rsidRPr="008E4E76" w:rsidRDefault="00A917F2" w:rsidP="00582D75">
      <w:pPr>
        <w:pStyle w:val="ListParagraph"/>
      </w:pPr>
      <w:r w:rsidRPr="008E4E76">
        <w:t>Review Draft of Memo to Town Commission</w:t>
      </w:r>
    </w:p>
    <w:p w14:paraId="4CA09960" w14:textId="77777777" w:rsidR="00CA50F6" w:rsidRDefault="00CA50F6" w:rsidP="00582D75">
      <w:pPr>
        <w:pStyle w:val="ListParagraph"/>
      </w:pPr>
      <w:r w:rsidRPr="008E4E76">
        <w:t>Committee Comments</w:t>
      </w:r>
    </w:p>
    <w:p w14:paraId="4828DA41" w14:textId="77777777" w:rsidR="00CC22FB" w:rsidRDefault="00CC22FB" w:rsidP="00582D75">
      <w:pPr>
        <w:pStyle w:val="ListParagraph"/>
      </w:pPr>
      <w:r>
        <w:t>Adjourn</w:t>
      </w:r>
    </w:p>
    <w:p w14:paraId="55FC958D" w14:textId="77777777" w:rsidR="00F953EC" w:rsidRDefault="00F953EC" w:rsidP="00AA15CC"/>
    <w:p w14:paraId="255DF1C3" w14:textId="77777777" w:rsidR="00F953EC" w:rsidRDefault="00F953EC" w:rsidP="00F953EC">
      <w:pPr>
        <w:spacing w:after="80"/>
      </w:pPr>
      <w:r>
        <w:t>No verbatim record by a certified court reporter is made of these proceedings. Accordingly, any person who may seek to appeal any decision involving the matters noticed herein will be responsible for making a verbatim record of the testimony and evidence at these proceedings upon which any appeal is to be based (see Section 286.0105, Fla. Stat.).</w:t>
      </w:r>
    </w:p>
    <w:p w14:paraId="201088E7" w14:textId="77777777" w:rsidR="00F953EC" w:rsidRDefault="00F953EC" w:rsidP="00F953EC">
      <w:pPr>
        <w:rPr>
          <w:color w:val="000000"/>
        </w:rPr>
      </w:pPr>
      <w:r>
        <w:t>In accordance with</w:t>
      </w:r>
      <w:bookmarkStart w:id="0" w:name="_GoBack"/>
      <w:bookmarkEnd w:id="0"/>
      <w:r>
        <w:t xml:space="preserve"> the Americans with Disabilities Act and Section 286.26, F.S., persons needing a reasonable accommodation to participate in this proceeding should contact the Town Clerk’s office at 941-316-1999 seventy-two (72) hours in advance of this proceeding.  If you are hearing impaired or require an alternative means of communication, utilize Florida Relay Service by dialing 7-1-1 (TTY) or </w:t>
      </w:r>
      <w:r>
        <w:rPr>
          <w:color w:val="000000"/>
        </w:rPr>
        <w:t>one of the following toll-free numbers:</w:t>
      </w:r>
    </w:p>
    <w:p w14:paraId="3560CF33" w14:textId="77777777" w:rsidR="00F953EC" w:rsidRDefault="00F953EC" w:rsidP="00F953EC">
      <w:pPr>
        <w:ind w:firstLine="720"/>
        <w:rPr>
          <w:color w:val="000000"/>
        </w:rPr>
      </w:pPr>
      <w:r>
        <w:rPr>
          <w:color w:val="000000"/>
        </w:rPr>
        <w:t xml:space="preserve">1-800-955-8770 (Voice), 1-800-955-1339 (ASCII), 1-877-955-8260 (VCO-Direct), or </w:t>
      </w:r>
      <w:r>
        <w:rPr>
          <w:color w:val="000000"/>
          <w:shd w:val="clear" w:color="auto" w:fill="FFFFFF"/>
        </w:rPr>
        <w:t>1-800-955-5334 (STS)</w:t>
      </w:r>
      <w:r>
        <w:rPr>
          <w:color w:val="000000"/>
        </w:rPr>
        <w:t>.</w:t>
      </w:r>
    </w:p>
    <w:p w14:paraId="46997818" w14:textId="7F9229E3" w:rsidR="00AA15CC" w:rsidRDefault="00AA15CC" w:rsidP="00F953EC"/>
    <w:sectPr w:rsidR="00AA15CC" w:rsidSect="0035267C">
      <w:pgSz w:w="12240" w:h="15840"/>
      <w:pgMar w:top="432" w:right="1008" w:bottom="432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C382B"/>
    <w:multiLevelType w:val="hybridMultilevel"/>
    <w:tmpl w:val="C7CEDA0A"/>
    <w:lvl w:ilvl="0" w:tplc="476440F4">
      <w:start w:val="1"/>
      <w:numFmt w:val="decimal"/>
      <w:pStyle w:val="ListParagraph"/>
      <w:lvlText w:val="%1."/>
      <w:lvlJc w:val="left"/>
      <w:pPr>
        <w:tabs>
          <w:tab w:val="num" w:pos="630"/>
        </w:tabs>
        <w:ind w:left="63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ADD1882"/>
    <w:multiLevelType w:val="hybridMultilevel"/>
    <w:tmpl w:val="4A3AE786"/>
    <w:lvl w:ilvl="0" w:tplc="E3885C34">
      <w:start w:val="2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176E71"/>
    <w:multiLevelType w:val="hybridMultilevel"/>
    <w:tmpl w:val="1A86E2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02F"/>
    <w:rsid w:val="00004A99"/>
    <w:rsid w:val="0000649A"/>
    <w:rsid w:val="0009203A"/>
    <w:rsid w:val="000A0E98"/>
    <w:rsid w:val="000A6DB9"/>
    <w:rsid w:val="00116394"/>
    <w:rsid w:val="00137E2B"/>
    <w:rsid w:val="001E11C0"/>
    <w:rsid w:val="001F1053"/>
    <w:rsid w:val="00217DF7"/>
    <w:rsid w:val="00237645"/>
    <w:rsid w:val="00281253"/>
    <w:rsid w:val="002B5143"/>
    <w:rsid w:val="002D46C4"/>
    <w:rsid w:val="002D61B0"/>
    <w:rsid w:val="002F0156"/>
    <w:rsid w:val="002F38C8"/>
    <w:rsid w:val="00305103"/>
    <w:rsid w:val="0030600B"/>
    <w:rsid w:val="00314885"/>
    <w:rsid w:val="0035267C"/>
    <w:rsid w:val="003634DB"/>
    <w:rsid w:val="003D3128"/>
    <w:rsid w:val="00445E25"/>
    <w:rsid w:val="004A3B3B"/>
    <w:rsid w:val="004C0CF0"/>
    <w:rsid w:val="004D11D4"/>
    <w:rsid w:val="004D5509"/>
    <w:rsid w:val="004D707A"/>
    <w:rsid w:val="004E7A59"/>
    <w:rsid w:val="004F607F"/>
    <w:rsid w:val="00582D75"/>
    <w:rsid w:val="00594511"/>
    <w:rsid w:val="005A25AA"/>
    <w:rsid w:val="005A680C"/>
    <w:rsid w:val="005C64DB"/>
    <w:rsid w:val="006156F3"/>
    <w:rsid w:val="00672239"/>
    <w:rsid w:val="006773D3"/>
    <w:rsid w:val="006C03D8"/>
    <w:rsid w:val="00743B58"/>
    <w:rsid w:val="007A190F"/>
    <w:rsid w:val="007B08CA"/>
    <w:rsid w:val="007D102F"/>
    <w:rsid w:val="007D1EF8"/>
    <w:rsid w:val="00820C09"/>
    <w:rsid w:val="008705E8"/>
    <w:rsid w:val="008D0062"/>
    <w:rsid w:val="008E2AA2"/>
    <w:rsid w:val="008E4E76"/>
    <w:rsid w:val="00932F96"/>
    <w:rsid w:val="00992487"/>
    <w:rsid w:val="00992854"/>
    <w:rsid w:val="0099539E"/>
    <w:rsid w:val="009C3CD0"/>
    <w:rsid w:val="00A51607"/>
    <w:rsid w:val="00A9109D"/>
    <w:rsid w:val="00A917F2"/>
    <w:rsid w:val="00AA15CC"/>
    <w:rsid w:val="00AB4F65"/>
    <w:rsid w:val="00B0509B"/>
    <w:rsid w:val="00B15D56"/>
    <w:rsid w:val="00B43C84"/>
    <w:rsid w:val="00B4473E"/>
    <w:rsid w:val="00B527B5"/>
    <w:rsid w:val="00B66394"/>
    <w:rsid w:val="00B8280E"/>
    <w:rsid w:val="00BC5BF1"/>
    <w:rsid w:val="00BD68F1"/>
    <w:rsid w:val="00C244A0"/>
    <w:rsid w:val="00C51C92"/>
    <w:rsid w:val="00C560DC"/>
    <w:rsid w:val="00C6644B"/>
    <w:rsid w:val="00C66FB8"/>
    <w:rsid w:val="00C71BA1"/>
    <w:rsid w:val="00CA50F6"/>
    <w:rsid w:val="00CC22FB"/>
    <w:rsid w:val="00CC290A"/>
    <w:rsid w:val="00DB2C00"/>
    <w:rsid w:val="00E05455"/>
    <w:rsid w:val="00E06A6C"/>
    <w:rsid w:val="00E74A13"/>
    <w:rsid w:val="00EC64B4"/>
    <w:rsid w:val="00EC6ABC"/>
    <w:rsid w:val="00EE49D4"/>
    <w:rsid w:val="00F34F0D"/>
    <w:rsid w:val="00F46E2F"/>
    <w:rsid w:val="00F730CA"/>
    <w:rsid w:val="00F83986"/>
    <w:rsid w:val="00F953EC"/>
    <w:rsid w:val="00FA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080E2B"/>
  <w15:chartTrackingRefBased/>
  <w15:docId w15:val="{34A53509-3C3D-4CE9-A6E4-B999541C4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4E76"/>
    <w:pPr>
      <w:spacing w:after="120"/>
      <w:jc w:val="both"/>
    </w:pPr>
    <w:rPr>
      <w:rFonts w:ascii="Arial" w:hAnsi="Arial" w:cs="Arial"/>
      <w:sz w:val="18"/>
      <w:szCs w:val="18"/>
    </w:rPr>
  </w:style>
  <w:style w:type="paragraph" w:styleId="Heading1">
    <w:name w:val="heading 1"/>
    <w:basedOn w:val="Normal"/>
    <w:next w:val="Normal"/>
    <w:qFormat/>
    <w:pPr>
      <w:keepNext/>
      <w:tabs>
        <w:tab w:val="center" w:pos="4320"/>
      </w:tabs>
      <w:outlineLvl w:val="0"/>
    </w:pPr>
    <w:rPr>
      <w:rFonts w:cs="Times New Roman"/>
      <w:b/>
      <w:bCs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4E76"/>
    <w:pPr>
      <w:tabs>
        <w:tab w:val="center" w:pos="4320"/>
      </w:tabs>
      <w:jc w:val="center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semiHidden/>
    <w:pPr>
      <w:tabs>
        <w:tab w:val="left" w:pos="900"/>
        <w:tab w:val="center" w:pos="4320"/>
      </w:tabs>
      <w:ind w:left="540"/>
    </w:pPr>
    <w:rPr>
      <w:rFonts w:cs="Times New Roman"/>
    </w:rPr>
  </w:style>
  <w:style w:type="paragraph" w:styleId="ListParagraph">
    <w:name w:val="List Paragraph"/>
    <w:basedOn w:val="BodyTextIndent2"/>
    <w:uiPriority w:val="34"/>
    <w:qFormat/>
    <w:rsid w:val="008E4E76"/>
    <w:pPr>
      <w:numPr>
        <w:numId w:val="2"/>
      </w:numPr>
      <w:tabs>
        <w:tab w:val="clear" w:pos="900"/>
      </w:tabs>
      <w:spacing w:after="240"/>
      <w:ind w:left="634"/>
    </w:pPr>
    <w:rPr>
      <w:rFonts w:cs="Arial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2C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B2C0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8E4E76"/>
    <w:rPr>
      <w:rFonts w:ascii="Arial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C22F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634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78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AND PUBLIC NOTICE CITIZEN TAX OVERSIGHT COMMITTEE</vt:lpstr>
    </vt:vector>
  </TitlesOfParts>
  <Company>Town of Longboat Key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AND PUBLIC NOTICE CITIZEN TAX OVERSIGHT COMMITTEE</dc:title>
  <dc:subject/>
  <dc:creator>Town of Longboat Key</dc:creator>
  <cp:keywords/>
  <cp:lastModifiedBy>Susan L. Smith</cp:lastModifiedBy>
  <cp:revision>4</cp:revision>
  <cp:lastPrinted>2012-07-13T15:06:00Z</cp:lastPrinted>
  <dcterms:created xsi:type="dcterms:W3CDTF">2024-03-25T18:20:00Z</dcterms:created>
  <dcterms:modified xsi:type="dcterms:W3CDTF">2024-07-18T18:19:00Z</dcterms:modified>
</cp:coreProperties>
</file>