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EC360" w14:textId="77777777" w:rsidR="00CA50F6" w:rsidRPr="00751C93" w:rsidRDefault="00004A99" w:rsidP="000E1466">
      <w:pPr>
        <w:pStyle w:val="Heading1"/>
        <w:ind w:left="90"/>
        <w:jc w:val="center"/>
        <w:rPr>
          <w:sz w:val="28"/>
          <w:szCs w:val="28"/>
          <w:u w:val="none"/>
        </w:rPr>
      </w:pPr>
      <w:r w:rsidRPr="00751C93">
        <w:rPr>
          <w:sz w:val="28"/>
          <w:szCs w:val="28"/>
          <w:u w:val="none"/>
        </w:rPr>
        <w:t>CITIZEN TAX OVERSIGHT COMMITTEE</w:t>
      </w:r>
    </w:p>
    <w:p w14:paraId="7BC21F27" w14:textId="77777777" w:rsidR="00751C93" w:rsidRPr="00751C93" w:rsidRDefault="00751C93" w:rsidP="00CC22FB">
      <w:pPr>
        <w:spacing w:after="0"/>
        <w:jc w:val="center"/>
        <w:rPr>
          <w:sz w:val="24"/>
          <w:szCs w:val="24"/>
        </w:rPr>
      </w:pPr>
      <w:r w:rsidRPr="00751C93">
        <w:rPr>
          <w:sz w:val="24"/>
          <w:szCs w:val="24"/>
        </w:rPr>
        <w:t>Commission Chambers</w:t>
      </w:r>
    </w:p>
    <w:p w14:paraId="1F41B660" w14:textId="77777777" w:rsidR="00751C93" w:rsidRPr="00751C93" w:rsidRDefault="00751C93" w:rsidP="00751C93">
      <w:pPr>
        <w:spacing w:after="200"/>
        <w:jc w:val="center"/>
        <w:rPr>
          <w:sz w:val="24"/>
          <w:szCs w:val="24"/>
        </w:rPr>
      </w:pPr>
      <w:r w:rsidRPr="00751C93">
        <w:rPr>
          <w:sz w:val="24"/>
          <w:szCs w:val="24"/>
        </w:rPr>
        <w:t>April 10, 2023 AT 9:00 AM</w:t>
      </w:r>
    </w:p>
    <w:p w14:paraId="074A2A59" w14:textId="3C08C177" w:rsidR="00CA50F6" w:rsidRDefault="009B1474" w:rsidP="00CC22FB">
      <w:pPr>
        <w:spacing w:after="0"/>
        <w:jc w:val="center"/>
        <w:rPr>
          <w:sz w:val="24"/>
          <w:szCs w:val="24"/>
        </w:rPr>
      </w:pPr>
      <w:r w:rsidRPr="00751C93">
        <w:rPr>
          <w:sz w:val="24"/>
          <w:szCs w:val="24"/>
        </w:rPr>
        <w:t>MINUTES</w:t>
      </w:r>
    </w:p>
    <w:p w14:paraId="36F2D942" w14:textId="1D858974" w:rsidR="00751C93" w:rsidRDefault="00751C93" w:rsidP="00CC22FB">
      <w:pPr>
        <w:spacing w:after="0"/>
        <w:jc w:val="center"/>
        <w:rPr>
          <w:sz w:val="24"/>
          <w:szCs w:val="24"/>
        </w:rPr>
      </w:pPr>
    </w:p>
    <w:p w14:paraId="26F6DDC4" w14:textId="77777777" w:rsidR="00751C93" w:rsidRPr="00751C93" w:rsidRDefault="00751C93" w:rsidP="00CC22FB">
      <w:pPr>
        <w:spacing w:after="0"/>
        <w:jc w:val="center"/>
        <w:rPr>
          <w:sz w:val="24"/>
          <w:szCs w:val="24"/>
        </w:rPr>
      </w:pPr>
    </w:p>
    <w:p w14:paraId="00289D4E" w14:textId="3B480896" w:rsidR="000E1466" w:rsidRPr="0078324D" w:rsidRDefault="000E1466" w:rsidP="00E83536">
      <w:pPr>
        <w:pStyle w:val="ListParagraph"/>
        <w:numPr>
          <w:ilvl w:val="0"/>
          <w:numId w:val="4"/>
        </w:numPr>
        <w:tabs>
          <w:tab w:val="left" w:pos="360"/>
          <w:tab w:val="left" w:pos="2070"/>
        </w:tabs>
        <w:spacing w:after="120"/>
        <w:rPr>
          <w:b/>
          <w:sz w:val="24"/>
          <w:szCs w:val="24"/>
        </w:rPr>
      </w:pPr>
      <w:r w:rsidRPr="0078324D">
        <w:rPr>
          <w:b/>
          <w:sz w:val="24"/>
          <w:szCs w:val="24"/>
        </w:rPr>
        <w:t>Call to Order</w:t>
      </w:r>
      <w:r w:rsidR="00751C93">
        <w:rPr>
          <w:b/>
          <w:sz w:val="24"/>
          <w:szCs w:val="24"/>
        </w:rPr>
        <w:t>, Roll Call</w:t>
      </w:r>
    </w:p>
    <w:p w14:paraId="312769BE" w14:textId="1AE36562" w:rsidR="000E1466" w:rsidRPr="0078324D" w:rsidRDefault="00751C93" w:rsidP="000E1466">
      <w:pPr>
        <w:pStyle w:val="ListParagraph"/>
        <w:numPr>
          <w:ilvl w:val="0"/>
          <w:numId w:val="0"/>
        </w:numPr>
        <w:spacing w:after="200"/>
        <w:ind w:left="720"/>
        <w:rPr>
          <w:sz w:val="24"/>
          <w:szCs w:val="24"/>
        </w:rPr>
      </w:pPr>
      <w:r>
        <w:rPr>
          <w:sz w:val="24"/>
          <w:szCs w:val="24"/>
        </w:rPr>
        <w:t>Chairman Paul Levine</w:t>
      </w:r>
      <w:r w:rsidR="000E1466" w:rsidRPr="0078324D">
        <w:rPr>
          <w:sz w:val="24"/>
          <w:szCs w:val="24"/>
        </w:rPr>
        <w:t xml:space="preserve"> called the meeting to order at </w:t>
      </w:r>
      <w:r w:rsidR="00316EBC">
        <w:rPr>
          <w:sz w:val="24"/>
          <w:szCs w:val="24"/>
        </w:rPr>
        <w:t>9</w:t>
      </w:r>
      <w:r w:rsidR="000E1466" w:rsidRPr="0078324D">
        <w:rPr>
          <w:sz w:val="24"/>
          <w:szCs w:val="24"/>
        </w:rPr>
        <w:t>:0</w:t>
      </w:r>
      <w:r>
        <w:rPr>
          <w:sz w:val="24"/>
          <w:szCs w:val="24"/>
        </w:rPr>
        <w:t>0</w:t>
      </w:r>
      <w:r w:rsidR="00316EBC">
        <w:rPr>
          <w:sz w:val="24"/>
          <w:szCs w:val="24"/>
        </w:rPr>
        <w:t xml:space="preserve"> </w:t>
      </w:r>
      <w:r w:rsidR="000E1466" w:rsidRPr="0078324D">
        <w:rPr>
          <w:sz w:val="24"/>
          <w:szCs w:val="24"/>
        </w:rPr>
        <w:t>a</w:t>
      </w:r>
      <w:r w:rsidR="00316EBC">
        <w:rPr>
          <w:sz w:val="24"/>
          <w:szCs w:val="24"/>
        </w:rPr>
        <w:t>.</w:t>
      </w:r>
      <w:r w:rsidR="000E1466" w:rsidRPr="0078324D">
        <w:rPr>
          <w:sz w:val="24"/>
          <w:szCs w:val="24"/>
        </w:rPr>
        <w:t>m</w:t>
      </w:r>
      <w:r w:rsidR="00316EBC">
        <w:rPr>
          <w:sz w:val="24"/>
          <w:szCs w:val="24"/>
        </w:rPr>
        <w:t>.</w:t>
      </w:r>
      <w:r>
        <w:rPr>
          <w:sz w:val="24"/>
          <w:szCs w:val="24"/>
        </w:rPr>
        <w:t xml:space="preserve"> Sandi Henley called the Roll.</w:t>
      </w:r>
    </w:p>
    <w:p w14:paraId="50105E8A" w14:textId="59066DE6" w:rsidR="00E524E5" w:rsidRDefault="00E524E5" w:rsidP="000E1466">
      <w:pPr>
        <w:ind w:left="1350" w:hanging="630"/>
        <w:rPr>
          <w:sz w:val="24"/>
          <w:szCs w:val="24"/>
        </w:rPr>
      </w:pPr>
      <w:r w:rsidRPr="0078324D">
        <w:rPr>
          <w:b/>
          <w:sz w:val="24"/>
          <w:szCs w:val="24"/>
        </w:rPr>
        <w:t>Present:</w:t>
      </w:r>
      <w:r w:rsidR="00534BBD">
        <w:rPr>
          <w:sz w:val="24"/>
          <w:szCs w:val="24"/>
        </w:rPr>
        <w:t xml:space="preserve"> </w:t>
      </w:r>
      <w:r w:rsidR="00681D19">
        <w:rPr>
          <w:sz w:val="24"/>
          <w:szCs w:val="24"/>
        </w:rPr>
        <w:t xml:space="preserve">Margaret Nuzzo, </w:t>
      </w:r>
      <w:r w:rsidR="00751C93">
        <w:rPr>
          <w:sz w:val="24"/>
          <w:szCs w:val="24"/>
        </w:rPr>
        <w:t xml:space="preserve">Kevin Magnus, </w:t>
      </w:r>
      <w:r w:rsidR="00A215B8" w:rsidRPr="0078324D">
        <w:rPr>
          <w:sz w:val="24"/>
          <w:szCs w:val="24"/>
        </w:rPr>
        <w:t>Paul Levine,</w:t>
      </w:r>
      <w:r w:rsidR="00681D19">
        <w:rPr>
          <w:sz w:val="24"/>
          <w:szCs w:val="24"/>
        </w:rPr>
        <w:t xml:space="preserve"> </w:t>
      </w:r>
      <w:r w:rsidR="00831F5B" w:rsidRPr="0078324D">
        <w:rPr>
          <w:sz w:val="24"/>
          <w:szCs w:val="24"/>
        </w:rPr>
        <w:t>Ken Gorman</w:t>
      </w:r>
      <w:r w:rsidR="00681D19">
        <w:rPr>
          <w:sz w:val="24"/>
          <w:szCs w:val="24"/>
        </w:rPr>
        <w:t xml:space="preserve">, </w:t>
      </w:r>
      <w:r w:rsidR="00751C93">
        <w:rPr>
          <w:sz w:val="24"/>
          <w:szCs w:val="24"/>
        </w:rPr>
        <w:t xml:space="preserve">John </w:t>
      </w:r>
      <w:proofErr w:type="spellStart"/>
      <w:r w:rsidR="00751C93">
        <w:rPr>
          <w:sz w:val="24"/>
          <w:szCs w:val="24"/>
        </w:rPr>
        <w:t>Rayis</w:t>
      </w:r>
      <w:proofErr w:type="spellEnd"/>
      <w:r w:rsidR="00751C93">
        <w:rPr>
          <w:sz w:val="24"/>
          <w:szCs w:val="24"/>
        </w:rPr>
        <w:t>, Jack Brill</w:t>
      </w:r>
    </w:p>
    <w:p w14:paraId="2213377A" w14:textId="66B2E5BF" w:rsidR="003373EA" w:rsidRPr="0078324D" w:rsidRDefault="003373EA" w:rsidP="000E1466">
      <w:pPr>
        <w:ind w:left="1350" w:hanging="630"/>
        <w:rPr>
          <w:sz w:val="24"/>
          <w:szCs w:val="24"/>
        </w:rPr>
      </w:pPr>
      <w:r>
        <w:rPr>
          <w:b/>
          <w:sz w:val="24"/>
          <w:szCs w:val="24"/>
        </w:rPr>
        <w:t>Not Present:</w:t>
      </w:r>
      <w:r>
        <w:rPr>
          <w:sz w:val="24"/>
          <w:szCs w:val="24"/>
        </w:rPr>
        <w:t xml:space="preserve"> Christopher Carman</w:t>
      </w:r>
    </w:p>
    <w:p w14:paraId="0353EA86" w14:textId="6150EC96" w:rsidR="00A215B8" w:rsidRPr="0078324D" w:rsidRDefault="000E1466" w:rsidP="00751C93">
      <w:pPr>
        <w:rPr>
          <w:sz w:val="24"/>
          <w:szCs w:val="24"/>
        </w:rPr>
      </w:pPr>
      <w:r w:rsidRPr="0078324D">
        <w:rPr>
          <w:sz w:val="24"/>
          <w:szCs w:val="24"/>
        </w:rPr>
        <w:tab/>
      </w:r>
      <w:r w:rsidRPr="0078324D">
        <w:rPr>
          <w:b/>
          <w:sz w:val="24"/>
          <w:szCs w:val="24"/>
        </w:rPr>
        <w:t>A</w:t>
      </w:r>
      <w:r w:rsidR="00E524E5" w:rsidRPr="0078324D">
        <w:rPr>
          <w:b/>
          <w:sz w:val="24"/>
          <w:szCs w:val="24"/>
        </w:rPr>
        <w:t>lso Present:</w:t>
      </w:r>
      <w:r w:rsidR="00436423">
        <w:rPr>
          <w:b/>
          <w:sz w:val="24"/>
          <w:szCs w:val="24"/>
        </w:rPr>
        <w:t xml:space="preserve"> </w:t>
      </w:r>
      <w:r w:rsidR="00831F5B" w:rsidRPr="0078324D">
        <w:rPr>
          <w:sz w:val="24"/>
          <w:szCs w:val="24"/>
        </w:rPr>
        <w:t>Sandi Henley, Budget Manager; Susan Smith, Finance Director</w:t>
      </w:r>
      <w:r w:rsidR="003373EA">
        <w:rPr>
          <w:sz w:val="24"/>
          <w:szCs w:val="24"/>
        </w:rPr>
        <w:t>.</w:t>
      </w:r>
    </w:p>
    <w:p w14:paraId="4558C164" w14:textId="77777777" w:rsidR="0035267C" w:rsidRPr="0078324D" w:rsidRDefault="0035267C" w:rsidP="00E83536">
      <w:pPr>
        <w:pStyle w:val="ListParagraph"/>
        <w:numPr>
          <w:ilvl w:val="0"/>
          <w:numId w:val="4"/>
        </w:numPr>
        <w:spacing w:after="120"/>
        <w:rPr>
          <w:b/>
          <w:sz w:val="24"/>
          <w:szCs w:val="24"/>
        </w:rPr>
      </w:pPr>
      <w:r w:rsidRPr="0078324D">
        <w:rPr>
          <w:b/>
          <w:sz w:val="24"/>
          <w:szCs w:val="24"/>
        </w:rPr>
        <w:t xml:space="preserve">Swearing in New </w:t>
      </w:r>
      <w:r w:rsidR="009D6E17">
        <w:rPr>
          <w:b/>
          <w:sz w:val="24"/>
          <w:szCs w:val="24"/>
        </w:rPr>
        <w:t>Committee Member</w:t>
      </w:r>
    </w:p>
    <w:p w14:paraId="78FFE155" w14:textId="29479619" w:rsidR="006109E3" w:rsidRDefault="00751C93" w:rsidP="000E1466">
      <w:pPr>
        <w:spacing w:after="200"/>
        <w:ind w:left="810"/>
        <w:rPr>
          <w:sz w:val="24"/>
          <w:szCs w:val="24"/>
        </w:rPr>
      </w:pPr>
      <w:r>
        <w:rPr>
          <w:sz w:val="24"/>
          <w:szCs w:val="24"/>
        </w:rPr>
        <w:t>Savannah Cobb,</w:t>
      </w:r>
      <w:r w:rsidR="00681D19">
        <w:rPr>
          <w:sz w:val="24"/>
          <w:szCs w:val="24"/>
        </w:rPr>
        <w:t xml:space="preserve"> </w:t>
      </w:r>
      <w:r>
        <w:rPr>
          <w:sz w:val="24"/>
          <w:szCs w:val="24"/>
        </w:rPr>
        <w:t xml:space="preserve">Assistant </w:t>
      </w:r>
      <w:r w:rsidR="006109E3" w:rsidRPr="0078324D">
        <w:rPr>
          <w:sz w:val="24"/>
          <w:szCs w:val="24"/>
        </w:rPr>
        <w:t xml:space="preserve">Town Clerk, performed the swearing in </w:t>
      </w:r>
      <w:r w:rsidR="00436423">
        <w:rPr>
          <w:sz w:val="24"/>
          <w:szCs w:val="24"/>
        </w:rPr>
        <w:t xml:space="preserve">of new </w:t>
      </w:r>
      <w:r>
        <w:rPr>
          <w:sz w:val="24"/>
          <w:szCs w:val="24"/>
        </w:rPr>
        <w:t xml:space="preserve">member John </w:t>
      </w:r>
      <w:proofErr w:type="spellStart"/>
      <w:r>
        <w:rPr>
          <w:sz w:val="24"/>
          <w:szCs w:val="24"/>
        </w:rPr>
        <w:t>Rayis</w:t>
      </w:r>
      <w:proofErr w:type="spellEnd"/>
      <w:r w:rsidR="005E076B">
        <w:rPr>
          <w:sz w:val="24"/>
          <w:szCs w:val="24"/>
        </w:rPr>
        <w:t>.</w:t>
      </w:r>
    </w:p>
    <w:p w14:paraId="323A0A91" w14:textId="77777777" w:rsidR="00E05455" w:rsidRPr="0078324D" w:rsidRDefault="00E05455" w:rsidP="00E83536">
      <w:pPr>
        <w:pStyle w:val="ListParagraph"/>
        <w:numPr>
          <w:ilvl w:val="0"/>
          <w:numId w:val="4"/>
        </w:numPr>
        <w:spacing w:after="120"/>
        <w:rPr>
          <w:b/>
          <w:sz w:val="24"/>
          <w:szCs w:val="24"/>
        </w:rPr>
      </w:pPr>
      <w:r w:rsidRPr="0078324D">
        <w:rPr>
          <w:b/>
          <w:sz w:val="24"/>
          <w:szCs w:val="24"/>
        </w:rPr>
        <w:t>Opportunity for Public to be heard.</w:t>
      </w:r>
    </w:p>
    <w:p w14:paraId="77B42654" w14:textId="29BE71D1" w:rsidR="000E1466" w:rsidRPr="0078324D" w:rsidRDefault="00751C93" w:rsidP="000E1466">
      <w:pPr>
        <w:pStyle w:val="ListParagraph"/>
        <w:numPr>
          <w:ilvl w:val="0"/>
          <w:numId w:val="0"/>
        </w:numPr>
        <w:ind w:left="720"/>
        <w:rPr>
          <w:sz w:val="24"/>
          <w:szCs w:val="24"/>
        </w:rPr>
      </w:pPr>
      <w:r>
        <w:rPr>
          <w:sz w:val="24"/>
          <w:szCs w:val="24"/>
        </w:rPr>
        <w:t>No public present.</w:t>
      </w:r>
    </w:p>
    <w:p w14:paraId="552F538F" w14:textId="45353E79" w:rsidR="00BC5BF1" w:rsidRPr="0078324D" w:rsidRDefault="00BC5BF1" w:rsidP="00E83536">
      <w:pPr>
        <w:pStyle w:val="ListParagraph"/>
        <w:numPr>
          <w:ilvl w:val="0"/>
          <w:numId w:val="4"/>
        </w:numPr>
        <w:spacing w:after="120"/>
        <w:rPr>
          <w:b/>
          <w:sz w:val="24"/>
          <w:szCs w:val="24"/>
        </w:rPr>
      </w:pPr>
      <w:r w:rsidRPr="0078324D">
        <w:rPr>
          <w:b/>
          <w:sz w:val="24"/>
          <w:szCs w:val="24"/>
        </w:rPr>
        <w:t>Approve Minutes</w:t>
      </w:r>
      <w:r w:rsidR="00116394" w:rsidRPr="0078324D">
        <w:rPr>
          <w:b/>
          <w:sz w:val="24"/>
          <w:szCs w:val="24"/>
        </w:rPr>
        <w:t xml:space="preserve"> </w:t>
      </w:r>
      <w:r w:rsidR="00201696" w:rsidRPr="0078324D">
        <w:rPr>
          <w:b/>
          <w:sz w:val="24"/>
          <w:szCs w:val="24"/>
        </w:rPr>
        <w:t>(</w:t>
      </w:r>
      <w:r w:rsidR="00751C93">
        <w:rPr>
          <w:b/>
          <w:sz w:val="24"/>
          <w:szCs w:val="24"/>
        </w:rPr>
        <w:t>March 11, 2022</w:t>
      </w:r>
      <w:r w:rsidR="00116394" w:rsidRPr="0078324D">
        <w:rPr>
          <w:b/>
          <w:sz w:val="24"/>
          <w:szCs w:val="24"/>
        </w:rPr>
        <w:t>)</w:t>
      </w:r>
      <w:r w:rsidRPr="0078324D">
        <w:rPr>
          <w:b/>
          <w:sz w:val="24"/>
          <w:szCs w:val="24"/>
        </w:rPr>
        <w:t>.</w:t>
      </w:r>
    </w:p>
    <w:p w14:paraId="13A57649" w14:textId="5379186E" w:rsidR="00831F5B" w:rsidRPr="0078324D" w:rsidRDefault="00201696" w:rsidP="00201696">
      <w:pPr>
        <w:spacing w:after="200"/>
        <w:ind w:left="720"/>
        <w:rPr>
          <w:sz w:val="24"/>
          <w:szCs w:val="24"/>
        </w:rPr>
      </w:pPr>
      <w:r w:rsidRPr="0078324D">
        <w:rPr>
          <w:sz w:val="24"/>
          <w:szCs w:val="24"/>
        </w:rPr>
        <w:t xml:space="preserve">A motion to approve the minutes of </w:t>
      </w:r>
      <w:r w:rsidR="00751C93">
        <w:rPr>
          <w:sz w:val="24"/>
          <w:szCs w:val="24"/>
        </w:rPr>
        <w:t>March 11 2022</w:t>
      </w:r>
      <w:r w:rsidRPr="0078324D">
        <w:rPr>
          <w:sz w:val="24"/>
          <w:szCs w:val="24"/>
        </w:rPr>
        <w:t xml:space="preserve"> was made by </w:t>
      </w:r>
      <w:r w:rsidR="00751C93">
        <w:rPr>
          <w:sz w:val="24"/>
          <w:szCs w:val="24"/>
        </w:rPr>
        <w:t xml:space="preserve">Jack Brill </w:t>
      </w:r>
      <w:r w:rsidRPr="0078324D">
        <w:rPr>
          <w:sz w:val="24"/>
          <w:szCs w:val="24"/>
        </w:rPr>
        <w:t xml:space="preserve">and </w:t>
      </w:r>
      <w:r w:rsidR="006109E3" w:rsidRPr="0078324D">
        <w:rPr>
          <w:sz w:val="24"/>
          <w:szCs w:val="24"/>
        </w:rPr>
        <w:t>second</w:t>
      </w:r>
      <w:r w:rsidRPr="0078324D">
        <w:rPr>
          <w:sz w:val="24"/>
          <w:szCs w:val="24"/>
        </w:rPr>
        <w:t>ed</w:t>
      </w:r>
      <w:r w:rsidR="006109E3" w:rsidRPr="0078324D">
        <w:rPr>
          <w:sz w:val="24"/>
          <w:szCs w:val="24"/>
        </w:rPr>
        <w:t xml:space="preserve"> by</w:t>
      </w:r>
      <w:r w:rsidR="00831F5B" w:rsidRPr="0078324D">
        <w:rPr>
          <w:sz w:val="24"/>
          <w:szCs w:val="24"/>
        </w:rPr>
        <w:t xml:space="preserve"> </w:t>
      </w:r>
      <w:r w:rsidR="005E076B">
        <w:rPr>
          <w:sz w:val="24"/>
          <w:szCs w:val="24"/>
        </w:rPr>
        <w:t>Margaret Nuzzo</w:t>
      </w:r>
      <w:r w:rsidRPr="0078324D">
        <w:rPr>
          <w:sz w:val="24"/>
          <w:szCs w:val="24"/>
        </w:rPr>
        <w:t xml:space="preserve">. </w:t>
      </w:r>
      <w:r w:rsidR="00831F5B" w:rsidRPr="0078324D">
        <w:rPr>
          <w:sz w:val="24"/>
          <w:szCs w:val="24"/>
        </w:rPr>
        <w:t>Minutes approved unanimously</w:t>
      </w:r>
      <w:r w:rsidR="00534BBD">
        <w:rPr>
          <w:sz w:val="24"/>
          <w:szCs w:val="24"/>
        </w:rPr>
        <w:t>.</w:t>
      </w:r>
    </w:p>
    <w:p w14:paraId="4DB7801F" w14:textId="77777777" w:rsidR="00BC5BF1" w:rsidRPr="0078324D" w:rsidRDefault="00BC5BF1" w:rsidP="000E1466">
      <w:pPr>
        <w:pStyle w:val="ListParagraph"/>
        <w:numPr>
          <w:ilvl w:val="0"/>
          <w:numId w:val="4"/>
        </w:numPr>
        <w:spacing w:after="120"/>
        <w:rPr>
          <w:b/>
          <w:sz w:val="24"/>
          <w:szCs w:val="24"/>
        </w:rPr>
      </w:pPr>
      <w:r w:rsidRPr="0078324D">
        <w:rPr>
          <w:b/>
          <w:sz w:val="24"/>
          <w:szCs w:val="24"/>
        </w:rPr>
        <w:t xml:space="preserve">Finance </w:t>
      </w:r>
      <w:r w:rsidR="00A917F2" w:rsidRPr="0078324D">
        <w:rPr>
          <w:b/>
          <w:sz w:val="24"/>
          <w:szCs w:val="24"/>
        </w:rPr>
        <w:t>Presentation and Discussion</w:t>
      </w:r>
    </w:p>
    <w:p w14:paraId="34F6ABC0" w14:textId="2C7C1883" w:rsidR="00751C93" w:rsidRDefault="00201696" w:rsidP="00751C93">
      <w:pPr>
        <w:pStyle w:val="ListParagraph"/>
        <w:numPr>
          <w:ilvl w:val="0"/>
          <w:numId w:val="0"/>
        </w:numPr>
        <w:ind w:left="720"/>
        <w:rPr>
          <w:sz w:val="24"/>
          <w:szCs w:val="24"/>
        </w:rPr>
      </w:pPr>
      <w:r w:rsidRPr="0078324D">
        <w:rPr>
          <w:sz w:val="24"/>
          <w:szCs w:val="24"/>
        </w:rPr>
        <w:t>Sandi Henley, Budget Manager</w:t>
      </w:r>
      <w:r w:rsidR="00212A70">
        <w:rPr>
          <w:sz w:val="24"/>
          <w:szCs w:val="24"/>
        </w:rPr>
        <w:t xml:space="preserve"> </w:t>
      </w:r>
      <w:r w:rsidR="00751C93">
        <w:rPr>
          <w:sz w:val="24"/>
          <w:szCs w:val="24"/>
        </w:rPr>
        <w:t>provided</w:t>
      </w:r>
      <w:r w:rsidR="008C63CB">
        <w:rPr>
          <w:sz w:val="24"/>
          <w:szCs w:val="24"/>
        </w:rPr>
        <w:t xml:space="preserve"> overview </w:t>
      </w:r>
      <w:r w:rsidR="00904AC4">
        <w:rPr>
          <w:sz w:val="24"/>
          <w:szCs w:val="24"/>
        </w:rPr>
        <w:t>of the</w:t>
      </w:r>
      <w:r w:rsidR="00751C93">
        <w:rPr>
          <w:sz w:val="24"/>
          <w:szCs w:val="24"/>
        </w:rPr>
        <w:t xml:space="preserve"> </w:t>
      </w:r>
      <w:proofErr w:type="spellStart"/>
      <w:r w:rsidR="00751C93">
        <w:rPr>
          <w:sz w:val="24"/>
          <w:szCs w:val="24"/>
        </w:rPr>
        <w:t>Powerpoint</w:t>
      </w:r>
      <w:proofErr w:type="spellEnd"/>
      <w:r w:rsidR="00751C93">
        <w:rPr>
          <w:sz w:val="24"/>
          <w:szCs w:val="24"/>
        </w:rPr>
        <w:t xml:space="preserve"> presentation.</w:t>
      </w:r>
      <w:r w:rsidR="00904AC4">
        <w:rPr>
          <w:sz w:val="24"/>
          <w:szCs w:val="24"/>
        </w:rPr>
        <w:t xml:space="preserve"> </w:t>
      </w:r>
      <w:r w:rsidR="00751C93">
        <w:rPr>
          <w:sz w:val="24"/>
          <w:szCs w:val="24"/>
        </w:rPr>
        <w:t xml:space="preserve">Highlights included history of Infrastructure Surtax (“IST”) </w:t>
      </w:r>
      <w:r w:rsidR="00AF22DF">
        <w:rPr>
          <w:sz w:val="24"/>
          <w:szCs w:val="24"/>
        </w:rPr>
        <w:t xml:space="preserve">renewal and recent approval of Phase IV, Committee Oversight capacity and role, a review of Phase III </w:t>
      </w:r>
      <w:r w:rsidR="0025238B">
        <w:rPr>
          <w:sz w:val="24"/>
          <w:szCs w:val="24"/>
        </w:rPr>
        <w:t>C</w:t>
      </w:r>
      <w:r w:rsidR="00AF22DF">
        <w:rPr>
          <w:sz w:val="24"/>
          <w:szCs w:val="24"/>
        </w:rPr>
        <w:t xml:space="preserve">ategories and </w:t>
      </w:r>
      <w:r w:rsidR="0025238B">
        <w:rPr>
          <w:sz w:val="24"/>
          <w:szCs w:val="24"/>
        </w:rPr>
        <w:t xml:space="preserve">a </w:t>
      </w:r>
      <w:r w:rsidR="00AF22DF">
        <w:rPr>
          <w:sz w:val="24"/>
          <w:szCs w:val="24"/>
        </w:rPr>
        <w:t>history of Budget amendments since inception.</w:t>
      </w:r>
    </w:p>
    <w:p w14:paraId="09312ED4" w14:textId="15848644" w:rsidR="00AF22DF" w:rsidRDefault="00AF22DF" w:rsidP="00751C93">
      <w:pPr>
        <w:pStyle w:val="ListParagraph"/>
        <w:numPr>
          <w:ilvl w:val="0"/>
          <w:numId w:val="0"/>
        </w:numPr>
        <w:ind w:left="720"/>
        <w:rPr>
          <w:sz w:val="24"/>
          <w:szCs w:val="24"/>
        </w:rPr>
      </w:pPr>
      <w:r>
        <w:rPr>
          <w:sz w:val="24"/>
          <w:szCs w:val="24"/>
        </w:rPr>
        <w:t xml:space="preserve">John </w:t>
      </w:r>
      <w:proofErr w:type="spellStart"/>
      <w:r>
        <w:rPr>
          <w:sz w:val="24"/>
          <w:szCs w:val="24"/>
        </w:rPr>
        <w:t>Rayis</w:t>
      </w:r>
      <w:proofErr w:type="spellEnd"/>
      <w:r>
        <w:rPr>
          <w:sz w:val="24"/>
          <w:szCs w:val="24"/>
        </w:rPr>
        <w:t xml:space="preserve"> inquired about the Beach Management Plan and Canal Dredging. The Beach</w:t>
      </w:r>
      <w:r w:rsidR="0025238B">
        <w:rPr>
          <w:sz w:val="24"/>
          <w:szCs w:val="24"/>
        </w:rPr>
        <w:t xml:space="preserve"> Management Plan is available at Public Works and has several other funding sources besides IST funds.</w:t>
      </w:r>
      <w:r>
        <w:rPr>
          <w:sz w:val="24"/>
          <w:szCs w:val="24"/>
        </w:rPr>
        <w:t xml:space="preserve"> The last major dredge was in 2003 and an assessment program is currently under development. IST Funds will likely be used for the shared common public canals and benefit assessments will be assessed to homeowners on private canals. </w:t>
      </w:r>
    </w:p>
    <w:p w14:paraId="788DA155" w14:textId="22F898EA" w:rsidR="00AF22DF" w:rsidRDefault="00AF22DF" w:rsidP="00751C93">
      <w:pPr>
        <w:pStyle w:val="ListParagraph"/>
        <w:numPr>
          <w:ilvl w:val="0"/>
          <w:numId w:val="0"/>
        </w:numPr>
        <w:ind w:left="720"/>
        <w:rPr>
          <w:sz w:val="24"/>
          <w:szCs w:val="24"/>
        </w:rPr>
      </w:pPr>
      <w:r>
        <w:rPr>
          <w:sz w:val="24"/>
          <w:szCs w:val="24"/>
        </w:rPr>
        <w:t>Sue Smith, Finance Director explained the Capital Improvement Process. All capital requests  are analyzed for eligibility under the IST program and flagged as such. Then it is determined if enough revenue is available. If not, other funding sources are looked into, such as General Fund revenue.</w:t>
      </w:r>
    </w:p>
    <w:p w14:paraId="711926A6" w14:textId="2F93E686" w:rsidR="00AF22DF" w:rsidRDefault="00AF22DF" w:rsidP="00751C93">
      <w:pPr>
        <w:pStyle w:val="ListParagraph"/>
        <w:numPr>
          <w:ilvl w:val="0"/>
          <w:numId w:val="0"/>
        </w:numPr>
        <w:ind w:left="720"/>
        <w:rPr>
          <w:sz w:val="24"/>
          <w:szCs w:val="24"/>
        </w:rPr>
      </w:pPr>
      <w:r>
        <w:rPr>
          <w:sz w:val="24"/>
          <w:szCs w:val="24"/>
        </w:rPr>
        <w:t>Committee was updated on fiscal year 2023 use of funds and Phase IV values in the 15 Year Plan.</w:t>
      </w:r>
    </w:p>
    <w:p w14:paraId="6A1E00A7" w14:textId="52E37CA0" w:rsidR="009D6E17" w:rsidRPr="0078324D" w:rsidRDefault="009D6E17" w:rsidP="00C91891">
      <w:pPr>
        <w:pStyle w:val="ListParagraph"/>
        <w:numPr>
          <w:ilvl w:val="0"/>
          <w:numId w:val="4"/>
        </w:numPr>
        <w:rPr>
          <w:b/>
          <w:sz w:val="24"/>
          <w:szCs w:val="24"/>
        </w:rPr>
      </w:pPr>
      <w:r w:rsidRPr="0078324D">
        <w:rPr>
          <w:b/>
          <w:sz w:val="24"/>
          <w:szCs w:val="24"/>
        </w:rPr>
        <w:lastRenderedPageBreak/>
        <w:t>Review Draft of Memo to Town Commission</w:t>
      </w:r>
    </w:p>
    <w:p w14:paraId="68270177" w14:textId="01BB144F" w:rsidR="00C91891" w:rsidRPr="00C91891" w:rsidRDefault="00C91891" w:rsidP="00C91891">
      <w:pPr>
        <w:ind w:left="720"/>
        <w:rPr>
          <w:sz w:val="24"/>
          <w:szCs w:val="24"/>
        </w:rPr>
      </w:pPr>
      <w:r w:rsidRPr="00C91891">
        <w:rPr>
          <w:sz w:val="24"/>
          <w:szCs w:val="24"/>
        </w:rPr>
        <w:t xml:space="preserve">Paul Levine asked that Section 3 of the memo be changed next year to provide subtotals for FY22 and FY23 project lists so they can </w:t>
      </w:r>
      <w:r w:rsidR="0025238B">
        <w:rPr>
          <w:sz w:val="24"/>
          <w:szCs w:val="24"/>
        </w:rPr>
        <w:t xml:space="preserve">tie </w:t>
      </w:r>
      <w:r w:rsidRPr="00C91891">
        <w:rPr>
          <w:sz w:val="24"/>
          <w:szCs w:val="24"/>
        </w:rPr>
        <w:t>the numbers to what was presented.</w:t>
      </w:r>
      <w:r w:rsidR="0025238B">
        <w:rPr>
          <w:sz w:val="24"/>
          <w:szCs w:val="24"/>
        </w:rPr>
        <w:t xml:space="preserve"> It was also asked that the Amount Expended or Committed only be shown through the year they are approving instead of the current year budget.</w:t>
      </w:r>
    </w:p>
    <w:p w14:paraId="14D7E608" w14:textId="657CD285" w:rsidR="007F4295" w:rsidRDefault="00C91891" w:rsidP="009D6E17">
      <w:pPr>
        <w:ind w:left="720"/>
        <w:rPr>
          <w:sz w:val="24"/>
          <w:szCs w:val="24"/>
        </w:rPr>
      </w:pPr>
      <w:r>
        <w:rPr>
          <w:sz w:val="24"/>
          <w:szCs w:val="24"/>
        </w:rPr>
        <w:t>Jack Brill made a motion to approve the annual report. Paul Levine seconded. Motion passed unanimously.</w:t>
      </w:r>
      <w:r w:rsidR="007F4295">
        <w:rPr>
          <w:sz w:val="24"/>
          <w:szCs w:val="24"/>
        </w:rPr>
        <w:t xml:space="preserve"> </w:t>
      </w:r>
    </w:p>
    <w:p w14:paraId="227D7E16" w14:textId="076C0C1A" w:rsidR="00CA50F6" w:rsidRDefault="00CA50F6" w:rsidP="000E1466">
      <w:pPr>
        <w:pStyle w:val="ListParagraph"/>
        <w:numPr>
          <w:ilvl w:val="0"/>
          <w:numId w:val="4"/>
        </w:numPr>
        <w:spacing w:after="200"/>
        <w:rPr>
          <w:b/>
          <w:sz w:val="24"/>
          <w:szCs w:val="24"/>
        </w:rPr>
      </w:pPr>
      <w:r w:rsidRPr="0078324D">
        <w:rPr>
          <w:b/>
          <w:sz w:val="24"/>
          <w:szCs w:val="24"/>
        </w:rPr>
        <w:t>Committee Comments</w:t>
      </w:r>
    </w:p>
    <w:p w14:paraId="5718F452" w14:textId="3C38F845" w:rsidR="00C91891" w:rsidRPr="00C91891" w:rsidRDefault="00C91891" w:rsidP="00C91891">
      <w:pPr>
        <w:pStyle w:val="ListParagraph"/>
        <w:numPr>
          <w:ilvl w:val="0"/>
          <w:numId w:val="0"/>
        </w:numPr>
        <w:spacing w:after="200"/>
        <w:ind w:left="720"/>
        <w:rPr>
          <w:bCs/>
          <w:sz w:val="24"/>
          <w:szCs w:val="24"/>
        </w:rPr>
      </w:pPr>
      <w:r>
        <w:rPr>
          <w:bCs/>
          <w:sz w:val="24"/>
          <w:szCs w:val="24"/>
        </w:rPr>
        <w:t>Committee thank</w:t>
      </w:r>
      <w:r w:rsidR="0025238B">
        <w:rPr>
          <w:bCs/>
          <w:sz w:val="24"/>
          <w:szCs w:val="24"/>
        </w:rPr>
        <w:t>ed</w:t>
      </w:r>
      <w:r>
        <w:rPr>
          <w:bCs/>
          <w:sz w:val="24"/>
          <w:szCs w:val="24"/>
        </w:rPr>
        <w:t xml:space="preserve"> the Finance Department for </w:t>
      </w:r>
      <w:r w:rsidR="0025238B">
        <w:rPr>
          <w:bCs/>
          <w:sz w:val="24"/>
          <w:szCs w:val="24"/>
        </w:rPr>
        <w:t>their hard work.</w:t>
      </w:r>
    </w:p>
    <w:p w14:paraId="658B632C" w14:textId="77777777" w:rsidR="007B6879" w:rsidRPr="0078324D" w:rsidRDefault="00CC22FB" w:rsidP="000E1466">
      <w:pPr>
        <w:pStyle w:val="ListParagraph"/>
        <w:numPr>
          <w:ilvl w:val="0"/>
          <w:numId w:val="4"/>
        </w:numPr>
        <w:spacing w:after="200"/>
        <w:rPr>
          <w:b/>
          <w:sz w:val="24"/>
          <w:szCs w:val="24"/>
        </w:rPr>
      </w:pPr>
      <w:r w:rsidRPr="0078324D">
        <w:rPr>
          <w:b/>
          <w:sz w:val="24"/>
          <w:szCs w:val="24"/>
        </w:rPr>
        <w:t>Adjourn</w:t>
      </w:r>
    </w:p>
    <w:p w14:paraId="2F687916" w14:textId="6EEB1FBC" w:rsidR="007B6879" w:rsidRDefault="007B6879" w:rsidP="00241674">
      <w:pPr>
        <w:spacing w:after="200"/>
        <w:ind w:left="630"/>
        <w:rPr>
          <w:sz w:val="24"/>
          <w:szCs w:val="24"/>
        </w:rPr>
      </w:pPr>
      <w:r w:rsidRPr="0078324D">
        <w:rPr>
          <w:sz w:val="24"/>
          <w:szCs w:val="24"/>
        </w:rPr>
        <w:t xml:space="preserve">Meeting adjourned at </w:t>
      </w:r>
      <w:r w:rsidR="00436423">
        <w:rPr>
          <w:sz w:val="24"/>
          <w:szCs w:val="24"/>
        </w:rPr>
        <w:t>9</w:t>
      </w:r>
      <w:r w:rsidRPr="0078324D">
        <w:rPr>
          <w:sz w:val="24"/>
          <w:szCs w:val="24"/>
        </w:rPr>
        <w:t>:4</w:t>
      </w:r>
      <w:r w:rsidR="00C91891">
        <w:rPr>
          <w:sz w:val="24"/>
          <w:szCs w:val="24"/>
        </w:rPr>
        <w:t>7</w:t>
      </w:r>
      <w:r w:rsidR="00436423">
        <w:rPr>
          <w:sz w:val="24"/>
          <w:szCs w:val="24"/>
        </w:rPr>
        <w:t xml:space="preserve"> </w:t>
      </w:r>
      <w:r w:rsidRPr="0078324D">
        <w:rPr>
          <w:sz w:val="24"/>
          <w:szCs w:val="24"/>
        </w:rPr>
        <w:t>a</w:t>
      </w:r>
      <w:r w:rsidR="00436423">
        <w:rPr>
          <w:sz w:val="24"/>
          <w:szCs w:val="24"/>
        </w:rPr>
        <w:t>.</w:t>
      </w:r>
      <w:r w:rsidRPr="0078324D">
        <w:rPr>
          <w:sz w:val="24"/>
          <w:szCs w:val="24"/>
        </w:rPr>
        <w:t>m.</w:t>
      </w:r>
    </w:p>
    <w:p w14:paraId="7DEC7CD6" w14:textId="77777777" w:rsidR="0025238B" w:rsidRDefault="0025238B" w:rsidP="00241674">
      <w:pPr>
        <w:spacing w:after="200"/>
        <w:ind w:left="630"/>
        <w:rPr>
          <w:sz w:val="24"/>
          <w:szCs w:val="24"/>
        </w:rPr>
      </w:pPr>
    </w:p>
    <w:p w14:paraId="2515E7B4" w14:textId="77777777" w:rsidR="0025238B" w:rsidRDefault="0025238B" w:rsidP="00241674">
      <w:pPr>
        <w:spacing w:after="200"/>
        <w:ind w:left="630"/>
        <w:rPr>
          <w:sz w:val="24"/>
          <w:szCs w:val="24"/>
        </w:rPr>
      </w:pPr>
    </w:p>
    <w:p w14:paraId="55F9FC42" w14:textId="747E1C70" w:rsidR="00E83536" w:rsidRDefault="00C91891" w:rsidP="00241674">
      <w:pPr>
        <w:spacing w:after="200"/>
        <w:ind w:left="630"/>
        <w:rPr>
          <w:sz w:val="24"/>
          <w:szCs w:val="24"/>
        </w:rPr>
      </w:pPr>
      <w:r>
        <w:rPr>
          <w:sz w:val="24"/>
          <w:szCs w:val="24"/>
        </w:rPr>
        <w:t>Minutes were taken by Sue Smith, Finance Director</w:t>
      </w:r>
    </w:p>
    <w:sectPr w:rsidR="00E83536" w:rsidSect="00C91891">
      <w:pgSz w:w="12240" w:h="15840"/>
      <w:pgMar w:top="1080" w:right="1008" w:bottom="162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C382B"/>
    <w:multiLevelType w:val="hybridMultilevel"/>
    <w:tmpl w:val="C7CEDA0A"/>
    <w:lvl w:ilvl="0" w:tplc="476440F4">
      <w:start w:val="1"/>
      <w:numFmt w:val="decimal"/>
      <w:pStyle w:val="ListParagraph"/>
      <w:lvlText w:val="%1."/>
      <w:lvlJc w:val="left"/>
      <w:pPr>
        <w:tabs>
          <w:tab w:val="num" w:pos="630"/>
        </w:tabs>
        <w:ind w:left="63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6A26DFD"/>
    <w:multiLevelType w:val="hybridMultilevel"/>
    <w:tmpl w:val="67F459B2"/>
    <w:lvl w:ilvl="0" w:tplc="8DEAC7D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DD1882"/>
    <w:multiLevelType w:val="hybridMultilevel"/>
    <w:tmpl w:val="4A3AE786"/>
    <w:lvl w:ilvl="0" w:tplc="E3885C34">
      <w:start w:val="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0176E71"/>
    <w:multiLevelType w:val="hybridMultilevel"/>
    <w:tmpl w:val="1A86E2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02F"/>
    <w:rsid w:val="00004A99"/>
    <w:rsid w:val="0000649A"/>
    <w:rsid w:val="0009203A"/>
    <w:rsid w:val="000A0E98"/>
    <w:rsid w:val="000A6DB9"/>
    <w:rsid w:val="000C5AE6"/>
    <w:rsid w:val="000C6F24"/>
    <w:rsid w:val="000E1466"/>
    <w:rsid w:val="00116394"/>
    <w:rsid w:val="00137E2B"/>
    <w:rsid w:val="0014243E"/>
    <w:rsid w:val="00193F49"/>
    <w:rsid w:val="001E11C0"/>
    <w:rsid w:val="001F1053"/>
    <w:rsid w:val="00201696"/>
    <w:rsid w:val="0020764E"/>
    <w:rsid w:val="00212A70"/>
    <w:rsid w:val="00217DF7"/>
    <w:rsid w:val="00237645"/>
    <w:rsid w:val="00241674"/>
    <w:rsid w:val="0025238B"/>
    <w:rsid w:val="00281253"/>
    <w:rsid w:val="002B5143"/>
    <w:rsid w:val="002C6CE2"/>
    <w:rsid w:val="002D46C4"/>
    <w:rsid w:val="002F0156"/>
    <w:rsid w:val="002F38C8"/>
    <w:rsid w:val="00305103"/>
    <w:rsid w:val="0030600B"/>
    <w:rsid w:val="00314885"/>
    <w:rsid w:val="00316EBC"/>
    <w:rsid w:val="0032740C"/>
    <w:rsid w:val="003373EA"/>
    <w:rsid w:val="0035267C"/>
    <w:rsid w:val="003634DB"/>
    <w:rsid w:val="003C332D"/>
    <w:rsid w:val="003D3128"/>
    <w:rsid w:val="00436423"/>
    <w:rsid w:val="004A3B3B"/>
    <w:rsid w:val="004C0CF0"/>
    <w:rsid w:val="004D5509"/>
    <w:rsid w:val="004E7A59"/>
    <w:rsid w:val="00534BBD"/>
    <w:rsid w:val="00594511"/>
    <w:rsid w:val="005A25AA"/>
    <w:rsid w:val="005A680C"/>
    <w:rsid w:val="005A797E"/>
    <w:rsid w:val="005C2903"/>
    <w:rsid w:val="005C64DB"/>
    <w:rsid w:val="005E076B"/>
    <w:rsid w:val="006109E3"/>
    <w:rsid w:val="006156F3"/>
    <w:rsid w:val="006773D3"/>
    <w:rsid w:val="00681D19"/>
    <w:rsid w:val="006C03D8"/>
    <w:rsid w:val="00743B58"/>
    <w:rsid w:val="00751C93"/>
    <w:rsid w:val="0078324D"/>
    <w:rsid w:val="007A190F"/>
    <w:rsid w:val="007B08CA"/>
    <w:rsid w:val="007B6879"/>
    <w:rsid w:val="007D102F"/>
    <w:rsid w:val="007D1EF8"/>
    <w:rsid w:val="007D71FB"/>
    <w:rsid w:val="007F4295"/>
    <w:rsid w:val="00820C09"/>
    <w:rsid w:val="00831F5B"/>
    <w:rsid w:val="008705E8"/>
    <w:rsid w:val="00883ABE"/>
    <w:rsid w:val="008B15BE"/>
    <w:rsid w:val="008C63CB"/>
    <w:rsid w:val="008D0062"/>
    <w:rsid w:val="008E2AA2"/>
    <w:rsid w:val="008E4E76"/>
    <w:rsid w:val="00904AC4"/>
    <w:rsid w:val="00932F96"/>
    <w:rsid w:val="00965792"/>
    <w:rsid w:val="00992487"/>
    <w:rsid w:val="00992854"/>
    <w:rsid w:val="0099539E"/>
    <w:rsid w:val="009B1474"/>
    <w:rsid w:val="009D6E17"/>
    <w:rsid w:val="009E0536"/>
    <w:rsid w:val="009E136E"/>
    <w:rsid w:val="00A215B8"/>
    <w:rsid w:val="00A42850"/>
    <w:rsid w:val="00A65741"/>
    <w:rsid w:val="00A712D5"/>
    <w:rsid w:val="00A87520"/>
    <w:rsid w:val="00A9109D"/>
    <w:rsid w:val="00A917F2"/>
    <w:rsid w:val="00AB083D"/>
    <w:rsid w:val="00AB4F65"/>
    <w:rsid w:val="00AE0B24"/>
    <w:rsid w:val="00AF22DF"/>
    <w:rsid w:val="00B0509B"/>
    <w:rsid w:val="00B15D56"/>
    <w:rsid w:val="00B31CF8"/>
    <w:rsid w:val="00B43C84"/>
    <w:rsid w:val="00B44016"/>
    <w:rsid w:val="00B527B5"/>
    <w:rsid w:val="00B66394"/>
    <w:rsid w:val="00B76348"/>
    <w:rsid w:val="00B8280E"/>
    <w:rsid w:val="00BB6115"/>
    <w:rsid w:val="00BC5BF1"/>
    <w:rsid w:val="00BD68F1"/>
    <w:rsid w:val="00C244A0"/>
    <w:rsid w:val="00C51C92"/>
    <w:rsid w:val="00C6644B"/>
    <w:rsid w:val="00C66FB8"/>
    <w:rsid w:val="00C71BA1"/>
    <w:rsid w:val="00C91891"/>
    <w:rsid w:val="00CA50F6"/>
    <w:rsid w:val="00CC22FB"/>
    <w:rsid w:val="00CC290A"/>
    <w:rsid w:val="00CC45C9"/>
    <w:rsid w:val="00DA3F9C"/>
    <w:rsid w:val="00DB2C00"/>
    <w:rsid w:val="00DD4151"/>
    <w:rsid w:val="00DF2BAE"/>
    <w:rsid w:val="00E05455"/>
    <w:rsid w:val="00E06A6C"/>
    <w:rsid w:val="00E108D8"/>
    <w:rsid w:val="00E524E5"/>
    <w:rsid w:val="00E62DB0"/>
    <w:rsid w:val="00E74A13"/>
    <w:rsid w:val="00E7779F"/>
    <w:rsid w:val="00E833D3"/>
    <w:rsid w:val="00E83536"/>
    <w:rsid w:val="00EC64B4"/>
    <w:rsid w:val="00EC6ABC"/>
    <w:rsid w:val="00F34F0D"/>
    <w:rsid w:val="00F46E2F"/>
    <w:rsid w:val="00F730CA"/>
    <w:rsid w:val="00F83986"/>
    <w:rsid w:val="00FA6819"/>
    <w:rsid w:val="00FB7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5571B"/>
  <w15:chartTrackingRefBased/>
  <w15:docId w15:val="{34A53509-3C3D-4CE9-A6E4-B999541C4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E76"/>
    <w:pPr>
      <w:spacing w:after="120"/>
      <w:jc w:val="both"/>
    </w:pPr>
    <w:rPr>
      <w:rFonts w:ascii="Arial" w:hAnsi="Arial" w:cs="Arial"/>
      <w:sz w:val="18"/>
      <w:szCs w:val="18"/>
    </w:rPr>
  </w:style>
  <w:style w:type="paragraph" w:styleId="Heading1">
    <w:name w:val="heading 1"/>
    <w:basedOn w:val="Normal"/>
    <w:next w:val="Normal"/>
    <w:qFormat/>
    <w:pPr>
      <w:keepNext/>
      <w:tabs>
        <w:tab w:val="center" w:pos="4320"/>
      </w:tabs>
      <w:outlineLvl w:val="0"/>
    </w:pPr>
    <w:rPr>
      <w:rFonts w:cs="Times New Roman"/>
      <w:b/>
      <w:bCs/>
      <w:u w:val="single"/>
    </w:rPr>
  </w:style>
  <w:style w:type="paragraph" w:styleId="Heading2">
    <w:name w:val="heading 2"/>
    <w:basedOn w:val="Normal"/>
    <w:next w:val="Normal"/>
    <w:link w:val="Heading2Char"/>
    <w:uiPriority w:val="9"/>
    <w:unhideWhenUsed/>
    <w:qFormat/>
    <w:rsid w:val="008E4E76"/>
    <w:pPr>
      <w:tabs>
        <w:tab w:val="center" w:pos="4320"/>
      </w:tabs>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semiHidden/>
    <w:pPr>
      <w:tabs>
        <w:tab w:val="left" w:pos="900"/>
        <w:tab w:val="center" w:pos="4320"/>
      </w:tabs>
      <w:ind w:left="540"/>
    </w:pPr>
    <w:rPr>
      <w:rFonts w:cs="Times New Roman"/>
    </w:rPr>
  </w:style>
  <w:style w:type="paragraph" w:styleId="ListParagraph">
    <w:name w:val="List Paragraph"/>
    <w:basedOn w:val="BodyTextIndent2"/>
    <w:uiPriority w:val="34"/>
    <w:qFormat/>
    <w:rsid w:val="008E4E76"/>
    <w:pPr>
      <w:numPr>
        <w:numId w:val="2"/>
      </w:numPr>
      <w:tabs>
        <w:tab w:val="clear" w:pos="900"/>
      </w:tabs>
      <w:spacing w:after="240"/>
    </w:pPr>
    <w:rPr>
      <w:rFonts w:cs="Arial"/>
      <w:sz w:val="22"/>
    </w:rPr>
  </w:style>
  <w:style w:type="paragraph" w:styleId="BalloonText">
    <w:name w:val="Balloon Text"/>
    <w:basedOn w:val="Normal"/>
    <w:link w:val="BalloonTextChar"/>
    <w:uiPriority w:val="99"/>
    <w:semiHidden/>
    <w:unhideWhenUsed/>
    <w:rsid w:val="00DB2C00"/>
    <w:rPr>
      <w:rFonts w:ascii="Tahoma" w:hAnsi="Tahoma" w:cs="Tahoma"/>
      <w:sz w:val="16"/>
      <w:szCs w:val="16"/>
    </w:rPr>
  </w:style>
  <w:style w:type="character" w:customStyle="1" w:styleId="BalloonTextChar">
    <w:name w:val="Balloon Text Char"/>
    <w:link w:val="BalloonText"/>
    <w:uiPriority w:val="99"/>
    <w:semiHidden/>
    <w:rsid w:val="00DB2C00"/>
    <w:rPr>
      <w:rFonts w:ascii="Tahoma" w:hAnsi="Tahoma" w:cs="Tahoma"/>
      <w:sz w:val="16"/>
      <w:szCs w:val="16"/>
    </w:rPr>
  </w:style>
  <w:style w:type="character" w:customStyle="1" w:styleId="Heading2Char">
    <w:name w:val="Heading 2 Char"/>
    <w:basedOn w:val="DefaultParagraphFont"/>
    <w:link w:val="Heading2"/>
    <w:uiPriority w:val="9"/>
    <w:rsid w:val="008E4E76"/>
    <w:rPr>
      <w:rFonts w:ascii="Arial" w:hAnsi="Arial" w:cs="Arial"/>
      <w:sz w:val="24"/>
      <w:szCs w:val="24"/>
    </w:rPr>
  </w:style>
  <w:style w:type="character" w:styleId="Hyperlink">
    <w:name w:val="Hyperlink"/>
    <w:basedOn w:val="DefaultParagraphFont"/>
    <w:uiPriority w:val="99"/>
    <w:unhideWhenUsed/>
    <w:rsid w:val="00CC22FB"/>
    <w:rPr>
      <w:color w:val="0563C1" w:themeColor="hyperlink"/>
      <w:u w:val="single"/>
    </w:rPr>
  </w:style>
  <w:style w:type="character" w:customStyle="1" w:styleId="UnresolvedMention1">
    <w:name w:val="Unresolved Mention1"/>
    <w:basedOn w:val="DefaultParagraphFont"/>
    <w:uiPriority w:val="99"/>
    <w:semiHidden/>
    <w:unhideWhenUsed/>
    <w:rsid w:val="003634DB"/>
    <w:rPr>
      <w:color w:val="605E5C"/>
      <w:shd w:val="clear" w:color="auto" w:fill="E1DFDD"/>
    </w:rPr>
  </w:style>
  <w:style w:type="paragraph" w:styleId="BodyTextIndent">
    <w:name w:val="Body Text Indent"/>
    <w:basedOn w:val="Normal"/>
    <w:link w:val="BodyTextIndentChar"/>
    <w:uiPriority w:val="99"/>
    <w:semiHidden/>
    <w:unhideWhenUsed/>
    <w:rsid w:val="000C6F24"/>
    <w:pPr>
      <w:ind w:left="360"/>
    </w:pPr>
  </w:style>
  <w:style w:type="character" w:customStyle="1" w:styleId="BodyTextIndentChar">
    <w:name w:val="Body Text Indent Char"/>
    <w:basedOn w:val="DefaultParagraphFont"/>
    <w:link w:val="BodyTextIndent"/>
    <w:uiPriority w:val="99"/>
    <w:semiHidden/>
    <w:rsid w:val="000C6F24"/>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409</Words>
  <Characters>2115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Citizens Tax Oversight Committee Agenda</vt:lpstr>
    </vt:vector>
  </TitlesOfParts>
  <Company>Town of Longboat Key</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Citizens Tax Oversight Committee Agenda</dc:title>
  <dc:subject/>
  <dc:creator>Town of Longboat Key</dc:creator>
  <cp:keywords/>
  <cp:lastModifiedBy>Susan L. Smith</cp:lastModifiedBy>
  <cp:revision>3</cp:revision>
  <cp:lastPrinted>2012-07-13T15:06:00Z</cp:lastPrinted>
  <dcterms:created xsi:type="dcterms:W3CDTF">2023-04-10T13:51:00Z</dcterms:created>
  <dcterms:modified xsi:type="dcterms:W3CDTF">2023-04-10T14:27:00Z</dcterms:modified>
</cp:coreProperties>
</file>