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0F6" w:rsidRPr="008E4E76" w:rsidRDefault="00CA50F6" w:rsidP="008E4E76">
      <w:pPr>
        <w:pStyle w:val="Heading1"/>
        <w:jc w:val="center"/>
        <w:rPr>
          <w:sz w:val="32"/>
          <w:u w:val="none"/>
        </w:rPr>
      </w:pPr>
      <w:r w:rsidRPr="008E4E76">
        <w:rPr>
          <w:sz w:val="32"/>
          <w:u w:val="none"/>
        </w:rPr>
        <w:t>AGENDA AND PUBLIC NOTICE</w:t>
      </w:r>
      <w:r w:rsidR="00004A99">
        <w:rPr>
          <w:sz w:val="32"/>
          <w:u w:val="none"/>
        </w:rPr>
        <w:t xml:space="preserve"> </w:t>
      </w:r>
      <w:r w:rsidR="00004A99">
        <w:rPr>
          <w:sz w:val="32"/>
          <w:u w:val="none"/>
        </w:rPr>
        <w:br/>
        <w:t>CITIZEN TAX OVERSIGHT COMMITTEE</w:t>
      </w:r>
    </w:p>
    <w:p w:rsidR="00CA50F6" w:rsidRPr="008E4E76" w:rsidRDefault="00CA50F6" w:rsidP="00CC22FB">
      <w:pPr>
        <w:spacing w:after="0"/>
        <w:jc w:val="center"/>
      </w:pPr>
      <w:r w:rsidRPr="008E4E76">
        <w:t>THERE WILL BE A PUBLIC MEETING OF THE</w:t>
      </w:r>
    </w:p>
    <w:p w:rsidR="00CA50F6" w:rsidRPr="008E4E76" w:rsidRDefault="00CA50F6" w:rsidP="00CC22FB">
      <w:pPr>
        <w:spacing w:after="0"/>
        <w:jc w:val="center"/>
      </w:pPr>
      <w:r w:rsidRPr="008E4E76">
        <w:t>CITIZEN TAX OVERSIGHT COMMITTEE</w:t>
      </w:r>
    </w:p>
    <w:p w:rsidR="00CA50F6" w:rsidRDefault="00CA50F6" w:rsidP="00CC22FB">
      <w:pPr>
        <w:spacing w:after="240"/>
        <w:jc w:val="center"/>
      </w:pPr>
      <w:r w:rsidRPr="008E4E76">
        <w:t xml:space="preserve">ON </w:t>
      </w:r>
      <w:r w:rsidR="00E05455">
        <w:t>APRIL 14</w:t>
      </w:r>
      <w:r w:rsidR="005C64DB" w:rsidRPr="008E4E76">
        <w:t>, 20</w:t>
      </w:r>
      <w:r w:rsidR="00E05455">
        <w:t>20</w:t>
      </w:r>
      <w:r w:rsidRPr="008E4E76">
        <w:t xml:space="preserve"> AT </w:t>
      </w:r>
      <w:r w:rsidR="006156F3" w:rsidRPr="008E4E76">
        <w:t>9</w:t>
      </w:r>
      <w:r w:rsidR="00A917F2" w:rsidRPr="008E4E76">
        <w:t>:</w:t>
      </w:r>
      <w:r w:rsidR="006156F3" w:rsidRPr="008E4E76">
        <w:t>30</w:t>
      </w:r>
      <w:r w:rsidR="00A917F2" w:rsidRPr="008E4E76">
        <w:t xml:space="preserve"> </w:t>
      </w:r>
      <w:r w:rsidR="006156F3" w:rsidRPr="008E4E76">
        <w:t>A</w:t>
      </w:r>
      <w:r w:rsidR="00A917F2" w:rsidRPr="008E4E76">
        <w:t>M</w:t>
      </w:r>
      <w:r w:rsidRPr="008E4E76">
        <w:t>.</w:t>
      </w:r>
    </w:p>
    <w:p w:rsidR="001E11C0" w:rsidRPr="001E11C0" w:rsidRDefault="001E11C0" w:rsidP="00CC22FB">
      <w:pPr>
        <w:spacing w:after="240"/>
        <w:jc w:val="center"/>
        <w:rPr>
          <w:b/>
          <w:color w:val="FF0000"/>
        </w:rPr>
      </w:pPr>
      <w:r w:rsidRPr="00B66394">
        <w:rPr>
          <w:b/>
          <w:color w:val="FF0000"/>
          <w:highlight w:val="yellow"/>
        </w:rPr>
        <w:t>VIRTUAL MEETING DIAL IN INSTRUCTION</w:t>
      </w:r>
      <w:r w:rsidR="004A3B3B">
        <w:rPr>
          <w:b/>
          <w:color w:val="FF0000"/>
          <w:highlight w:val="yellow"/>
        </w:rPr>
        <w:t>S</w:t>
      </w:r>
      <w:r w:rsidR="00B43C84">
        <w:rPr>
          <w:b/>
          <w:color w:val="FF0000"/>
          <w:highlight w:val="yellow"/>
        </w:rPr>
        <w:t xml:space="preserve"> PROVIDE</w:t>
      </w:r>
      <w:r w:rsidR="00B0509B">
        <w:rPr>
          <w:b/>
          <w:color w:val="FF0000"/>
          <w:highlight w:val="yellow"/>
        </w:rPr>
        <w:t>D</w:t>
      </w:r>
      <w:r w:rsidR="00B43C84">
        <w:rPr>
          <w:b/>
          <w:color w:val="FF0000"/>
          <w:highlight w:val="yellow"/>
        </w:rPr>
        <w:t xml:space="preserve"> IN THE ATTACHMENT TO THIS AGENDA </w:t>
      </w:r>
    </w:p>
    <w:p w:rsidR="00B43C84" w:rsidRDefault="00B43C84" w:rsidP="008E4E76">
      <w:pPr>
        <w:pStyle w:val="ListParagraph"/>
      </w:pPr>
      <w:r>
        <w:t xml:space="preserve">Call to Order, Roll Call, and Overview of Virtual Meeting Process.  </w:t>
      </w:r>
    </w:p>
    <w:p w:rsidR="00E05455" w:rsidRDefault="00E05455" w:rsidP="008E4E76">
      <w:pPr>
        <w:pStyle w:val="ListParagraph"/>
      </w:pPr>
      <w:r>
        <w:t>Opportunity for Public to be heard.</w:t>
      </w:r>
    </w:p>
    <w:p w:rsidR="00BC5BF1" w:rsidRPr="008E4E76" w:rsidRDefault="00BC5BF1" w:rsidP="008E4E76">
      <w:pPr>
        <w:pStyle w:val="ListParagraph"/>
      </w:pPr>
      <w:r w:rsidRPr="008E4E76">
        <w:t>Approve Minutes</w:t>
      </w:r>
      <w:r w:rsidR="00116394">
        <w:t xml:space="preserve"> (July 8 2019)</w:t>
      </w:r>
      <w:r w:rsidRPr="008E4E76">
        <w:t>.</w:t>
      </w:r>
    </w:p>
    <w:p w:rsidR="00BC5BF1" w:rsidRPr="008E4E76" w:rsidRDefault="00BC5BF1" w:rsidP="008E4E76">
      <w:pPr>
        <w:pStyle w:val="ListParagraph"/>
      </w:pPr>
      <w:r w:rsidRPr="008E4E76">
        <w:t xml:space="preserve">Finance </w:t>
      </w:r>
      <w:r w:rsidR="00A917F2" w:rsidRPr="008E4E76">
        <w:t>Presentation and Discussion</w:t>
      </w:r>
    </w:p>
    <w:p w:rsidR="00F46E2F" w:rsidRPr="008E4E76" w:rsidRDefault="00A917F2" w:rsidP="00CC22FB">
      <w:pPr>
        <w:pStyle w:val="ListParagraph"/>
        <w:numPr>
          <w:ilvl w:val="1"/>
          <w:numId w:val="2"/>
        </w:numPr>
        <w:spacing w:after="120"/>
      </w:pPr>
      <w:r w:rsidRPr="008E4E76">
        <w:t>Role of the Committee</w:t>
      </w:r>
      <w:r w:rsidR="00F46E2F" w:rsidRPr="008E4E76">
        <w:t>.</w:t>
      </w:r>
    </w:p>
    <w:p w:rsidR="00BC5BF1" w:rsidRPr="008E4E76" w:rsidRDefault="00BC5BF1" w:rsidP="00CC22FB">
      <w:pPr>
        <w:pStyle w:val="ListParagraph"/>
        <w:numPr>
          <w:ilvl w:val="1"/>
          <w:numId w:val="2"/>
        </w:numPr>
        <w:spacing w:after="120"/>
      </w:pPr>
      <w:r w:rsidRPr="008E4E76">
        <w:t>Rev</w:t>
      </w:r>
      <w:r w:rsidR="00A917F2" w:rsidRPr="008E4E76">
        <w:t>iew Town process and compliance</w:t>
      </w:r>
    </w:p>
    <w:p w:rsidR="00820C09" w:rsidRPr="008E4E76" w:rsidRDefault="00820C09" w:rsidP="00CC22FB">
      <w:pPr>
        <w:pStyle w:val="ListParagraph"/>
        <w:numPr>
          <w:ilvl w:val="1"/>
          <w:numId w:val="2"/>
        </w:numPr>
        <w:spacing w:after="120"/>
      </w:pPr>
      <w:r w:rsidRPr="008E4E76">
        <w:t>Forecasting of Revenue</w:t>
      </w:r>
    </w:p>
    <w:p w:rsidR="00A917F2" w:rsidRPr="008E4E76" w:rsidRDefault="00A917F2" w:rsidP="00CC22FB">
      <w:pPr>
        <w:pStyle w:val="ListParagraph"/>
        <w:numPr>
          <w:ilvl w:val="1"/>
          <w:numId w:val="2"/>
        </w:numPr>
        <w:spacing w:after="120"/>
      </w:pPr>
      <w:r w:rsidRPr="008E4E76">
        <w:t>Review of Budget and Uses of Infrastructure Surtax Funds</w:t>
      </w:r>
    </w:p>
    <w:p w:rsidR="00BC5BF1" w:rsidRPr="008E4E76" w:rsidRDefault="00CA50F6" w:rsidP="00CC22FB">
      <w:pPr>
        <w:pStyle w:val="ListParagraph"/>
        <w:numPr>
          <w:ilvl w:val="1"/>
          <w:numId w:val="2"/>
        </w:numPr>
        <w:spacing w:after="120"/>
      </w:pPr>
      <w:r w:rsidRPr="008E4E76">
        <w:t>Audited Financial Reports of Infrastructure Surtax</w:t>
      </w:r>
      <w:r w:rsidR="008705E8" w:rsidRPr="008E4E76">
        <w:t xml:space="preserve"> </w:t>
      </w:r>
      <w:r w:rsidRPr="008E4E76">
        <w:t xml:space="preserve">for the Fiscal Year </w:t>
      </w:r>
      <w:r w:rsidR="00237645" w:rsidRPr="008E4E76">
        <w:t>E</w:t>
      </w:r>
      <w:r w:rsidRPr="008E4E76">
        <w:t xml:space="preserve">nded </w:t>
      </w:r>
      <w:r w:rsidR="00A917F2" w:rsidRPr="008E4E76">
        <w:t>Sept 30, 201</w:t>
      </w:r>
      <w:r w:rsidR="00CC22FB">
        <w:t>5</w:t>
      </w:r>
      <w:r w:rsidR="00A917F2" w:rsidRPr="008E4E76">
        <w:t xml:space="preserve"> </w:t>
      </w:r>
      <w:r w:rsidR="00CC22FB">
        <w:t xml:space="preserve">(FY15) </w:t>
      </w:r>
      <w:r w:rsidR="00A917F2" w:rsidRPr="008E4E76">
        <w:t>through 201</w:t>
      </w:r>
      <w:r w:rsidR="00E05455">
        <w:t>9</w:t>
      </w:r>
      <w:r w:rsidR="00CC22FB">
        <w:t xml:space="preserve"> (FY19)</w:t>
      </w:r>
    </w:p>
    <w:p w:rsidR="005A680C" w:rsidRPr="008E4E76" w:rsidRDefault="008705E8" w:rsidP="008E4E76">
      <w:pPr>
        <w:pStyle w:val="ListParagraph"/>
        <w:numPr>
          <w:ilvl w:val="1"/>
          <w:numId w:val="2"/>
        </w:numPr>
      </w:pPr>
      <w:r w:rsidRPr="008E4E76">
        <w:lastRenderedPageBreak/>
        <w:t xml:space="preserve">Project Commitments </w:t>
      </w:r>
      <w:r w:rsidR="00B15D56" w:rsidRPr="008E4E76">
        <w:t>FY20</w:t>
      </w:r>
    </w:p>
    <w:p w:rsidR="00A917F2" w:rsidRPr="008E4E76" w:rsidRDefault="00A917F2" w:rsidP="008E4E76">
      <w:pPr>
        <w:pStyle w:val="ListParagraph"/>
      </w:pPr>
      <w:r w:rsidRPr="008E4E76">
        <w:t>Review Draft of Memo to Town Commission</w:t>
      </w:r>
    </w:p>
    <w:p w:rsidR="00CA50F6" w:rsidRDefault="00CA50F6" w:rsidP="00CC22FB">
      <w:pPr>
        <w:pStyle w:val="ListParagraph"/>
      </w:pPr>
      <w:r w:rsidRPr="008E4E76">
        <w:t>Committee Comments</w:t>
      </w:r>
      <w:bookmarkStart w:id="0" w:name="_GoBack"/>
      <w:bookmarkEnd w:id="0"/>
    </w:p>
    <w:p w:rsidR="00CC22FB" w:rsidRDefault="00CC22FB" w:rsidP="00004A99">
      <w:pPr>
        <w:pStyle w:val="ListParagraph"/>
        <w:spacing w:after="0"/>
      </w:pPr>
      <w:r>
        <w:t>Adjourn</w:t>
      </w:r>
    </w:p>
    <w:p w:rsidR="00CC22FB" w:rsidRDefault="00CC22FB" w:rsidP="00CC22FB">
      <w:pPr>
        <w:spacing w:after="0"/>
      </w:pPr>
    </w:p>
    <w:p w:rsidR="00CC22FB" w:rsidRPr="00CC22FB" w:rsidRDefault="00CC22FB" w:rsidP="00CC22FB">
      <w:pPr>
        <w:rPr>
          <w:color w:val="222222"/>
          <w:shd w:val="clear" w:color="auto" w:fill="FFFFFF"/>
        </w:rPr>
      </w:pPr>
      <w:bookmarkStart w:id="1" w:name="_Hlk36453800"/>
      <w:r w:rsidRPr="004C37A3">
        <w:t xml:space="preserve">Please be advised that the Florida Governor’s Office has declared a </w:t>
      </w:r>
      <w:r>
        <w:t>S</w:t>
      </w:r>
      <w:r w:rsidRPr="004C37A3">
        <w:t xml:space="preserve">tate of </w:t>
      </w:r>
      <w:r>
        <w:t>E</w:t>
      </w:r>
      <w:r w:rsidRPr="004C37A3">
        <w:t>mergency due to the Coronavirus (COVID-19)</w:t>
      </w:r>
      <w:r>
        <w:t xml:space="preserve"> pandemic</w:t>
      </w:r>
      <w:r w:rsidRPr="004C37A3">
        <w:t xml:space="preserve">.  </w:t>
      </w:r>
      <w:r w:rsidRPr="00CC22FB">
        <w:rPr>
          <w:color w:val="222222"/>
          <w:shd w:val="clear" w:color="auto" w:fill="FFFFFF"/>
        </w:rPr>
        <w:t>As reported by the Center for Disease Control and World Health Organization, COVID-19 can spread from person-to-person through small droplets from the nose or mouth, including when an individual coughs or sneezes.  These droplets may land on objects and surfaces.  Other people may contract COVID-19 by touching these objects or surfaces, then touching their eyes, nose or mouth. Therefore, merely cleaning facilities, while extremely important and vital in this crisis, may not be enough to stop the spread of this virus.  Those with weakened immune systems may want to avoid the Town Commission’s meeting in order to avoid a potential exposure to the virus.</w:t>
      </w:r>
    </w:p>
    <w:p w:rsidR="00CC22FB" w:rsidRPr="00CC22FB" w:rsidRDefault="00CC22FB" w:rsidP="00CC22FB">
      <w:pPr>
        <w:rPr>
          <w:shd w:val="clear" w:color="auto" w:fill="FFFFFF"/>
        </w:rPr>
      </w:pPr>
      <w:r w:rsidRPr="003634DB">
        <w:rPr>
          <w:shd w:val="clear" w:color="auto" w:fill="FFFFFF"/>
        </w:rPr>
        <w:t xml:space="preserve">While it is necessary to hold the above referenced meeting of the </w:t>
      </w:r>
      <w:r w:rsidR="001E11C0" w:rsidRPr="003634DB">
        <w:rPr>
          <w:shd w:val="clear" w:color="auto" w:fill="FFFFFF"/>
        </w:rPr>
        <w:t>Citizens Tax Oversight Committee</w:t>
      </w:r>
      <w:r w:rsidRPr="003634DB">
        <w:rPr>
          <w:shd w:val="clear" w:color="auto" w:fill="FFFFFF"/>
        </w:rPr>
        <w:t xml:space="preserve"> despite the current public health emergency, the Town fully encourages public participation in a safe and efficient manner.</w:t>
      </w:r>
      <w:r w:rsidR="001E11C0" w:rsidRPr="003634DB">
        <w:rPr>
          <w:shd w:val="clear" w:color="auto" w:fill="FFFFFF"/>
        </w:rPr>
        <w:t xml:space="preserve"> </w:t>
      </w:r>
      <w:r w:rsidRPr="003634DB">
        <w:rPr>
          <w:shd w:val="clear" w:color="auto" w:fill="FFFFFF"/>
        </w:rPr>
        <w:t xml:space="preserve"> Toward that end, anyone wishing to listen to the meeting can do so </w:t>
      </w:r>
      <w:r w:rsidR="001E11C0" w:rsidRPr="003634DB">
        <w:rPr>
          <w:shd w:val="clear" w:color="auto" w:fill="FFFFFF"/>
        </w:rPr>
        <w:t>by dialing into the above referenced virtual meeting.</w:t>
      </w:r>
      <w:r w:rsidRPr="003634DB">
        <w:rPr>
          <w:color w:val="000000"/>
        </w:rPr>
        <w:t xml:space="preserve">  </w:t>
      </w:r>
      <w:r w:rsidRPr="003634DB">
        <w:rPr>
          <w:shd w:val="clear" w:color="auto" w:fill="FFFFFF"/>
        </w:rPr>
        <w:t xml:space="preserve">Additionally, the public can submit comments on agenda items to the </w:t>
      </w:r>
      <w:r w:rsidR="003634DB">
        <w:rPr>
          <w:shd w:val="clear" w:color="auto" w:fill="FFFFFF"/>
        </w:rPr>
        <w:t>Finance Director</w:t>
      </w:r>
      <w:r w:rsidRPr="003634DB">
        <w:rPr>
          <w:shd w:val="clear" w:color="auto" w:fill="FFFFFF"/>
        </w:rPr>
        <w:t xml:space="preserve"> in advance at </w:t>
      </w:r>
      <w:hyperlink r:id="rId5" w:history="1">
        <w:r w:rsidR="003634DB" w:rsidRPr="001F058A">
          <w:rPr>
            <w:rStyle w:val="Hyperlink"/>
            <w:i/>
            <w:iCs/>
            <w:shd w:val="clear" w:color="auto" w:fill="FFFFFF"/>
          </w:rPr>
          <w:t>ssmith@longboatkey.org</w:t>
        </w:r>
      </w:hyperlink>
      <w:r w:rsidR="001E11C0" w:rsidRPr="003634DB">
        <w:rPr>
          <w:shd w:val="clear" w:color="auto" w:fill="FFFFFF"/>
        </w:rPr>
        <w:t xml:space="preserve">. </w:t>
      </w:r>
      <w:r w:rsidRPr="003634DB">
        <w:rPr>
          <w:shd w:val="clear" w:color="auto" w:fill="FFFFFF"/>
        </w:rPr>
        <w:t xml:space="preserve">  Please submit comments on agenda items to the </w:t>
      </w:r>
      <w:r w:rsidR="003634DB">
        <w:rPr>
          <w:shd w:val="clear" w:color="auto" w:fill="FFFFFF"/>
        </w:rPr>
        <w:t>Finance Director</w:t>
      </w:r>
      <w:r w:rsidRPr="003634DB">
        <w:rPr>
          <w:shd w:val="clear" w:color="auto" w:fill="FFFFFF"/>
        </w:rPr>
        <w:t xml:space="preserve"> no later than 8:45 a.m. on Monday, April </w:t>
      </w:r>
      <w:r w:rsidR="001E11C0" w:rsidRPr="003634DB">
        <w:rPr>
          <w:shd w:val="clear" w:color="auto" w:fill="FFFFFF"/>
        </w:rPr>
        <w:t>14,</w:t>
      </w:r>
      <w:r w:rsidRPr="003634DB">
        <w:rPr>
          <w:shd w:val="clear" w:color="auto" w:fill="FFFFFF"/>
        </w:rPr>
        <w:t xml:space="preserve"> 2020, to facilitate the consideration of such questions and comments during the meeting.</w:t>
      </w:r>
    </w:p>
    <w:p w:rsidR="00CC22FB" w:rsidRPr="004C37A3" w:rsidRDefault="00CC22FB" w:rsidP="00CC22FB">
      <w:r w:rsidRPr="004C37A3">
        <w:t xml:space="preserve">No verbatim record by a certified court reporter is made of these proceedings. Accordingly, any person who may seek to appeal any decision involving the matters noticed herein will be responsible for making a verbatim record of the testimony </w:t>
      </w:r>
      <w:r w:rsidRPr="004C37A3">
        <w:lastRenderedPageBreak/>
        <w:t>and evidence at these proceedings upon which any appeal is to be based (see Section 286.0105, Fla. Stat.).</w:t>
      </w:r>
    </w:p>
    <w:p w:rsidR="00CA50F6" w:rsidRPr="008E4E76" w:rsidRDefault="00CC22FB" w:rsidP="00B0509B">
      <w:r w:rsidRPr="004C37A3">
        <w:t>In accordance with the Americans with Disabilities Act and Section 286.26, F.S., persons needing a special accommodation to participate in this proceeding should contact the Town Clerk’s office at 941-316-1999 forty-eight (48) hours in advance of this proceeding.  If you are hearing impaired, please call 941-316-8719.</w:t>
      </w:r>
      <w:bookmarkEnd w:id="1"/>
      <w:r w:rsidR="00CA50F6" w:rsidRPr="008E4E76">
        <w:t>No verbatim record by a certified court reporter is made of these proceedings. Accordingly, any person who may seek to appeal any decision involving the matters noticed herein will be responsible for making a verbatim record of the testimony and evidence at these proceedings upon which any appeal is to be based (see Section 286.0105, Fla. Stat.).</w:t>
      </w:r>
    </w:p>
    <w:p w:rsidR="00CA50F6" w:rsidRPr="00AB4F65" w:rsidRDefault="00CA50F6" w:rsidP="00004A99">
      <w:pPr>
        <w:spacing w:after="0"/>
        <w:jc w:val="left"/>
      </w:pPr>
      <w:r w:rsidRPr="00AB4F65">
        <w:t>In accordance with the Americans with Disabilities Act and Section 286.26, F.S., persons needing a special accommodation to participate in this proceeding should contact the Town Clerk’s office at 941-316-1999 forty-eight (48) hours in advance of this proceeding.  If you are hearing impaired, please call 941-373-7002.</w:t>
      </w:r>
    </w:p>
    <w:sectPr w:rsidR="00CA50F6" w:rsidRPr="00AB4F65" w:rsidSect="00B0509B">
      <w:pgSz w:w="12240" w:h="15840"/>
      <w:pgMar w:top="720" w:right="1008"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C382B"/>
    <w:multiLevelType w:val="hybridMultilevel"/>
    <w:tmpl w:val="C7CEDA0A"/>
    <w:lvl w:ilvl="0" w:tplc="476440F4">
      <w:start w:val="1"/>
      <w:numFmt w:val="decimal"/>
      <w:pStyle w:val="ListParagraph"/>
      <w:lvlText w:val="%1."/>
      <w:lvlJc w:val="left"/>
      <w:pPr>
        <w:tabs>
          <w:tab w:val="num" w:pos="630"/>
        </w:tabs>
        <w:ind w:left="63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DD1882"/>
    <w:multiLevelType w:val="hybridMultilevel"/>
    <w:tmpl w:val="4A3AE786"/>
    <w:lvl w:ilvl="0" w:tplc="E3885C34">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0176E71"/>
    <w:multiLevelType w:val="hybridMultilevel"/>
    <w:tmpl w:val="1A86E2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02F"/>
    <w:rsid w:val="00004A99"/>
    <w:rsid w:val="0000649A"/>
    <w:rsid w:val="0009203A"/>
    <w:rsid w:val="000A0E98"/>
    <w:rsid w:val="000A6DB9"/>
    <w:rsid w:val="00116394"/>
    <w:rsid w:val="001E11C0"/>
    <w:rsid w:val="001F1053"/>
    <w:rsid w:val="00217DF7"/>
    <w:rsid w:val="00237645"/>
    <w:rsid w:val="00281253"/>
    <w:rsid w:val="002B5143"/>
    <w:rsid w:val="002D46C4"/>
    <w:rsid w:val="002F0156"/>
    <w:rsid w:val="002F38C8"/>
    <w:rsid w:val="00305103"/>
    <w:rsid w:val="0030600B"/>
    <w:rsid w:val="00314885"/>
    <w:rsid w:val="003634DB"/>
    <w:rsid w:val="003D3128"/>
    <w:rsid w:val="004A3B3B"/>
    <w:rsid w:val="004C0CF0"/>
    <w:rsid w:val="004D5509"/>
    <w:rsid w:val="00594511"/>
    <w:rsid w:val="005A680C"/>
    <w:rsid w:val="005C64DB"/>
    <w:rsid w:val="006156F3"/>
    <w:rsid w:val="006773D3"/>
    <w:rsid w:val="006C03D8"/>
    <w:rsid w:val="00743B58"/>
    <w:rsid w:val="007A190F"/>
    <w:rsid w:val="007B08CA"/>
    <w:rsid w:val="007D102F"/>
    <w:rsid w:val="00820C09"/>
    <w:rsid w:val="008705E8"/>
    <w:rsid w:val="008D0062"/>
    <w:rsid w:val="008E4E76"/>
    <w:rsid w:val="00932F96"/>
    <w:rsid w:val="00992487"/>
    <w:rsid w:val="00992854"/>
    <w:rsid w:val="0099539E"/>
    <w:rsid w:val="00A917F2"/>
    <w:rsid w:val="00AB4F65"/>
    <w:rsid w:val="00B0509B"/>
    <w:rsid w:val="00B15D56"/>
    <w:rsid w:val="00B43C84"/>
    <w:rsid w:val="00B527B5"/>
    <w:rsid w:val="00B66394"/>
    <w:rsid w:val="00B8280E"/>
    <w:rsid w:val="00BC5BF1"/>
    <w:rsid w:val="00BD68F1"/>
    <w:rsid w:val="00C244A0"/>
    <w:rsid w:val="00C6644B"/>
    <w:rsid w:val="00C66FB8"/>
    <w:rsid w:val="00C71BA1"/>
    <w:rsid w:val="00CA50F6"/>
    <w:rsid w:val="00CC22FB"/>
    <w:rsid w:val="00CC290A"/>
    <w:rsid w:val="00DB2C00"/>
    <w:rsid w:val="00E05455"/>
    <w:rsid w:val="00E06A6C"/>
    <w:rsid w:val="00E74A13"/>
    <w:rsid w:val="00EC64B4"/>
    <w:rsid w:val="00EC6ABC"/>
    <w:rsid w:val="00F34F0D"/>
    <w:rsid w:val="00F46E2F"/>
    <w:rsid w:val="00F730CA"/>
    <w:rsid w:val="00FA6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6B36E"/>
  <w15:chartTrackingRefBased/>
  <w15:docId w15:val="{34A53509-3C3D-4CE9-A6E4-B999541C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4E76"/>
    <w:pPr>
      <w:spacing w:after="120"/>
      <w:jc w:val="both"/>
    </w:pPr>
    <w:rPr>
      <w:rFonts w:ascii="Arial" w:hAnsi="Arial" w:cs="Arial"/>
      <w:sz w:val="18"/>
      <w:szCs w:val="18"/>
    </w:rPr>
  </w:style>
  <w:style w:type="paragraph" w:styleId="Heading1">
    <w:name w:val="heading 1"/>
    <w:basedOn w:val="Normal"/>
    <w:next w:val="Normal"/>
    <w:qFormat/>
    <w:pPr>
      <w:keepNext/>
      <w:tabs>
        <w:tab w:val="center" w:pos="4320"/>
      </w:tabs>
      <w:outlineLvl w:val="0"/>
    </w:pPr>
    <w:rPr>
      <w:rFonts w:cs="Times New Roman"/>
      <w:b/>
      <w:bCs/>
      <w:u w:val="single"/>
    </w:rPr>
  </w:style>
  <w:style w:type="paragraph" w:styleId="Heading2">
    <w:name w:val="heading 2"/>
    <w:basedOn w:val="Normal"/>
    <w:next w:val="Normal"/>
    <w:link w:val="Heading2Char"/>
    <w:uiPriority w:val="9"/>
    <w:unhideWhenUsed/>
    <w:qFormat/>
    <w:rsid w:val="008E4E76"/>
    <w:pPr>
      <w:tabs>
        <w:tab w:val="center" w:pos="4320"/>
      </w:tabs>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tabs>
        <w:tab w:val="left" w:pos="900"/>
        <w:tab w:val="center" w:pos="4320"/>
      </w:tabs>
      <w:ind w:left="540"/>
    </w:pPr>
    <w:rPr>
      <w:rFonts w:cs="Times New Roman"/>
    </w:rPr>
  </w:style>
  <w:style w:type="paragraph" w:styleId="ListParagraph">
    <w:name w:val="List Paragraph"/>
    <w:basedOn w:val="BodyTextIndent2"/>
    <w:uiPriority w:val="34"/>
    <w:qFormat/>
    <w:rsid w:val="008E4E76"/>
    <w:pPr>
      <w:numPr>
        <w:numId w:val="2"/>
      </w:numPr>
      <w:tabs>
        <w:tab w:val="clear" w:pos="900"/>
      </w:tabs>
      <w:spacing w:after="240"/>
      <w:ind w:left="634"/>
    </w:pPr>
    <w:rPr>
      <w:rFonts w:cs="Arial"/>
      <w:sz w:val="22"/>
    </w:rPr>
  </w:style>
  <w:style w:type="paragraph" w:styleId="BalloonText">
    <w:name w:val="Balloon Text"/>
    <w:basedOn w:val="Normal"/>
    <w:link w:val="BalloonTextChar"/>
    <w:uiPriority w:val="99"/>
    <w:semiHidden/>
    <w:unhideWhenUsed/>
    <w:rsid w:val="00DB2C00"/>
    <w:rPr>
      <w:rFonts w:ascii="Tahoma" w:hAnsi="Tahoma" w:cs="Tahoma"/>
      <w:sz w:val="16"/>
      <w:szCs w:val="16"/>
    </w:rPr>
  </w:style>
  <w:style w:type="character" w:customStyle="1" w:styleId="BalloonTextChar">
    <w:name w:val="Balloon Text Char"/>
    <w:link w:val="BalloonText"/>
    <w:uiPriority w:val="99"/>
    <w:semiHidden/>
    <w:rsid w:val="00DB2C00"/>
    <w:rPr>
      <w:rFonts w:ascii="Tahoma" w:hAnsi="Tahoma" w:cs="Tahoma"/>
      <w:sz w:val="16"/>
      <w:szCs w:val="16"/>
    </w:rPr>
  </w:style>
  <w:style w:type="character" w:customStyle="1" w:styleId="Heading2Char">
    <w:name w:val="Heading 2 Char"/>
    <w:basedOn w:val="DefaultParagraphFont"/>
    <w:link w:val="Heading2"/>
    <w:uiPriority w:val="9"/>
    <w:rsid w:val="008E4E76"/>
    <w:rPr>
      <w:rFonts w:ascii="Arial" w:hAnsi="Arial" w:cs="Arial"/>
      <w:sz w:val="24"/>
      <w:szCs w:val="24"/>
    </w:rPr>
  </w:style>
  <w:style w:type="character" w:styleId="Hyperlink">
    <w:name w:val="Hyperlink"/>
    <w:basedOn w:val="DefaultParagraphFont"/>
    <w:uiPriority w:val="99"/>
    <w:unhideWhenUsed/>
    <w:rsid w:val="00CC22FB"/>
    <w:rPr>
      <w:color w:val="0563C1" w:themeColor="hyperlink"/>
      <w:u w:val="single"/>
    </w:rPr>
  </w:style>
  <w:style w:type="character" w:customStyle="1" w:styleId="UnresolvedMention1">
    <w:name w:val="Unresolved Mention1"/>
    <w:basedOn w:val="DefaultParagraphFont"/>
    <w:uiPriority w:val="99"/>
    <w:semiHidden/>
    <w:unhideWhenUsed/>
    <w:rsid w:val="00363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smith@longboatke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563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Town of Longboat Key</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PC211</dc:creator>
  <cp:keywords/>
  <cp:lastModifiedBy>Sandi Henley</cp:lastModifiedBy>
  <cp:revision>3</cp:revision>
  <cp:lastPrinted>2012-07-13T15:06:00Z</cp:lastPrinted>
  <dcterms:created xsi:type="dcterms:W3CDTF">2020-04-07T18:12:00Z</dcterms:created>
  <dcterms:modified xsi:type="dcterms:W3CDTF">2020-04-14T14:07:00Z</dcterms:modified>
</cp:coreProperties>
</file>