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FB5F17F" w14:textId="64E88D69" w:rsidR="00084E8D" w:rsidRPr="00A740CB" w:rsidRDefault="00742AC5" w:rsidP="000E6695">
      <w:pPr>
        <w:spacing w:after="0"/>
        <w:rPr>
          <w:rFonts w:ascii="Agency FB" w:hAnsi="Agency FB"/>
          <w:color w:val="002060"/>
          <w:sz w:val="52"/>
          <w:szCs w:val="52"/>
        </w:rPr>
      </w:pPr>
      <w:r w:rsidRPr="00A740CB">
        <w:rPr>
          <w:rFonts w:ascii="Agency FB" w:hAnsi="Agency FB"/>
          <w:color w:val="002060"/>
          <w:sz w:val="52"/>
          <w:szCs w:val="52"/>
        </w:rPr>
        <w:t>Longboat Key Canal Maintenance Assessment Program</w:t>
      </w:r>
      <w:r w:rsidR="000E6695" w:rsidRPr="00A740CB">
        <w:rPr>
          <w:rFonts w:ascii="Agency FB" w:hAnsi="Agency FB"/>
          <w:color w:val="002060"/>
          <w:sz w:val="52"/>
          <w:szCs w:val="52"/>
        </w:rPr>
        <w:t xml:space="preserve"> </w:t>
      </w:r>
    </w:p>
    <w:p w14:paraId="2F7856C7" w14:textId="77777777" w:rsidR="00E83555" w:rsidRDefault="00E83555"/>
    <w:p w14:paraId="48ED2332" w14:textId="7466E46A" w:rsidR="006E2974" w:rsidRPr="007F7CC3" w:rsidRDefault="007F7CC3" w:rsidP="00E83555">
      <w:pPr>
        <w:rPr>
          <w:rFonts w:ascii="Franklin Gothic Demi" w:hAnsi="Franklin Gothic Demi"/>
          <w:sz w:val="26"/>
          <w:szCs w:val="26"/>
        </w:rPr>
      </w:pPr>
      <w:r w:rsidRPr="007F7CC3">
        <w:rPr>
          <w:rFonts w:ascii="Franklin Gothic Demi" w:hAnsi="Franklin Gothic Demi"/>
          <w:sz w:val="26"/>
          <w:szCs w:val="26"/>
        </w:rPr>
        <w:t>WATERFRONT FEET ANALYSIS</w:t>
      </w:r>
    </w:p>
    <w:p w14:paraId="1623B2C6" w14:textId="77777777" w:rsidR="007F7CC3" w:rsidRDefault="007F7CC3" w:rsidP="00E83555"/>
    <w:tbl>
      <w:tblPr>
        <w:tblW w:w="878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65"/>
        <w:gridCol w:w="2011"/>
        <w:gridCol w:w="2011"/>
      </w:tblGrid>
      <w:tr w:rsidR="007F7CC3" w:rsidRPr="007F7CC3" w14:paraId="3E4C6C35" w14:textId="16663875" w:rsidTr="00857B24">
        <w:trPr>
          <w:trHeight w:val="225"/>
        </w:trPr>
        <w:tc>
          <w:tcPr>
            <w:tcW w:w="4765" w:type="dxa"/>
            <w:shd w:val="clear" w:color="auto" w:fill="auto"/>
            <w:noWrap/>
            <w:vAlign w:val="center"/>
          </w:tcPr>
          <w:p w14:paraId="2C8F9DA7" w14:textId="02F41DC5" w:rsidR="007F7CC3" w:rsidRPr="00857B24" w:rsidRDefault="007F7CC3" w:rsidP="00A654A8">
            <w:pPr>
              <w:spacing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57B24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Sample Neighborhoods</w:t>
            </w:r>
          </w:p>
        </w:tc>
        <w:tc>
          <w:tcPr>
            <w:tcW w:w="2011" w:type="dxa"/>
            <w:shd w:val="clear" w:color="auto" w:fill="auto"/>
            <w:noWrap/>
            <w:vAlign w:val="center"/>
          </w:tcPr>
          <w:p w14:paraId="1C9FECCE" w14:textId="185BD1F5" w:rsidR="007F7CC3" w:rsidRPr="00857B24" w:rsidRDefault="007F7CC3" w:rsidP="00A654A8">
            <w:pPr>
              <w:spacing w:after="0"/>
              <w:jc w:val="right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57B24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Waterfront Feet</w:t>
            </w:r>
          </w:p>
        </w:tc>
        <w:tc>
          <w:tcPr>
            <w:tcW w:w="2011" w:type="dxa"/>
            <w:vAlign w:val="center"/>
          </w:tcPr>
          <w:p w14:paraId="1B6A0A11" w14:textId="77777777" w:rsidR="005508F9" w:rsidRPr="00857B24" w:rsidRDefault="005508F9" w:rsidP="00A654A8">
            <w:pPr>
              <w:spacing w:after="0"/>
              <w:jc w:val="right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57B24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Typical Assigned</w:t>
            </w:r>
          </w:p>
          <w:p w14:paraId="6A908D75" w14:textId="4E10E1CD" w:rsidR="007F7CC3" w:rsidRPr="00857B24" w:rsidRDefault="005508F9" w:rsidP="00A654A8">
            <w:pPr>
              <w:spacing w:after="0"/>
              <w:jc w:val="right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857B24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Water Access Units</w:t>
            </w:r>
          </w:p>
        </w:tc>
      </w:tr>
      <w:tr w:rsidR="007F7CC3" w:rsidRPr="007F7CC3" w14:paraId="2E1F5F2C" w14:textId="468FC11B" w:rsidTr="00857B24">
        <w:trPr>
          <w:trHeight w:val="225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81B974" w14:textId="77777777" w:rsidR="007F7CC3" w:rsidRPr="007F7CC3" w:rsidRDefault="007F7CC3" w:rsidP="00A654A8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7F7CC3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Buttonwood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B48356" w14:textId="77777777" w:rsidR="007F7CC3" w:rsidRPr="007F7CC3" w:rsidRDefault="007F7CC3" w:rsidP="00A654A8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7F7CC3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100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F00F77" w14:textId="0CEE28D7" w:rsidR="007F7CC3" w:rsidRPr="00857B24" w:rsidRDefault="005508F9" w:rsidP="00A654A8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857B24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1</w:t>
            </w:r>
          </w:p>
        </w:tc>
      </w:tr>
      <w:tr w:rsidR="007F7CC3" w:rsidRPr="007F7CC3" w14:paraId="67E7A605" w14:textId="7B8DF5DC" w:rsidTr="00857B24">
        <w:trPr>
          <w:trHeight w:val="225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92E82A" w14:textId="77777777" w:rsidR="007F7CC3" w:rsidRPr="007F7CC3" w:rsidRDefault="007F7CC3" w:rsidP="00A654A8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7F7CC3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Bay Isles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E14A2F" w14:textId="77777777" w:rsidR="007F7CC3" w:rsidRPr="007F7CC3" w:rsidRDefault="007F7CC3" w:rsidP="00A654A8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7F7CC3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80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1DEA84" w14:textId="27A180C5" w:rsidR="007F7CC3" w:rsidRPr="00857B24" w:rsidRDefault="005508F9" w:rsidP="00A654A8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857B24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1</w:t>
            </w:r>
          </w:p>
        </w:tc>
      </w:tr>
      <w:tr w:rsidR="007F7CC3" w:rsidRPr="007F7CC3" w14:paraId="341B6528" w14:textId="66BA8B83" w:rsidTr="00857B24">
        <w:trPr>
          <w:trHeight w:val="225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D8E974" w14:textId="77777777" w:rsidR="007F7CC3" w:rsidRPr="007F7CC3" w:rsidRDefault="007F7CC3" w:rsidP="00A654A8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7F7CC3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Harbour Court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80E699" w14:textId="77777777" w:rsidR="007F7CC3" w:rsidRPr="007F7CC3" w:rsidRDefault="007F7CC3" w:rsidP="00A654A8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7F7CC3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50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871E52" w14:textId="79D5D609" w:rsidR="007F7CC3" w:rsidRPr="00857B24" w:rsidRDefault="005508F9" w:rsidP="00A654A8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857B24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1</w:t>
            </w:r>
          </w:p>
        </w:tc>
      </w:tr>
      <w:tr w:rsidR="007F7CC3" w:rsidRPr="007F7CC3" w14:paraId="6210114A" w14:textId="63A301AF" w:rsidTr="00857B24">
        <w:trPr>
          <w:trHeight w:val="225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0486C0" w14:textId="77777777" w:rsidR="007F7CC3" w:rsidRPr="007F7CC3" w:rsidRDefault="007F7CC3" w:rsidP="00A654A8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7F7CC3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Country Club Shores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B237B6" w14:textId="77777777" w:rsidR="007F7CC3" w:rsidRPr="007F7CC3" w:rsidRDefault="007F7CC3" w:rsidP="00A654A8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7F7CC3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100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484DD" w14:textId="1B811A9F" w:rsidR="007F7CC3" w:rsidRPr="00857B24" w:rsidRDefault="005508F9" w:rsidP="00A654A8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857B24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1</w:t>
            </w:r>
          </w:p>
        </w:tc>
      </w:tr>
      <w:tr w:rsidR="007F7CC3" w:rsidRPr="007F7CC3" w14:paraId="6007C03A" w14:textId="19EA20E0" w:rsidTr="00857B24">
        <w:trPr>
          <w:trHeight w:val="225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742B5C" w14:textId="77777777" w:rsidR="007F7CC3" w:rsidRPr="007F7CC3" w:rsidRDefault="007F7CC3" w:rsidP="00A654A8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7F7CC3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Houses on Canals 4-6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B03C58" w14:textId="77777777" w:rsidR="007F7CC3" w:rsidRPr="007F7CC3" w:rsidRDefault="007F7CC3" w:rsidP="00A654A8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7F7CC3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100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FBFE54" w14:textId="42E70946" w:rsidR="007F7CC3" w:rsidRPr="00857B24" w:rsidRDefault="005508F9" w:rsidP="00A654A8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857B24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1</w:t>
            </w:r>
          </w:p>
        </w:tc>
      </w:tr>
      <w:tr w:rsidR="007F7CC3" w:rsidRPr="007F7CC3" w14:paraId="0D20E640" w14:textId="6F58A4E5" w:rsidTr="00857B24">
        <w:trPr>
          <w:trHeight w:val="225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665D1E" w14:textId="77777777" w:rsidR="007F7CC3" w:rsidRPr="007F7CC3" w:rsidRDefault="007F7CC3" w:rsidP="00A654A8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7F7CC3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Sample Small Vacant Lots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0F1EE5" w14:textId="77777777" w:rsidR="007F7CC3" w:rsidRPr="007F7CC3" w:rsidRDefault="007F7CC3" w:rsidP="00A654A8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7F7CC3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45</w:t>
            </w:r>
          </w:p>
        </w:tc>
        <w:tc>
          <w:tcPr>
            <w:tcW w:w="20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BAD0DD" w14:textId="345B8F28" w:rsidR="007F7CC3" w:rsidRPr="00857B24" w:rsidRDefault="005508F9" w:rsidP="00A654A8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857B24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1</w:t>
            </w:r>
          </w:p>
        </w:tc>
      </w:tr>
    </w:tbl>
    <w:p w14:paraId="6028A63D" w14:textId="77777777" w:rsidR="005508F9" w:rsidRDefault="005508F9" w:rsidP="00E83555"/>
    <w:tbl>
      <w:tblPr>
        <w:tblW w:w="10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45"/>
        <w:gridCol w:w="1890"/>
        <w:gridCol w:w="1393"/>
        <w:gridCol w:w="1270"/>
        <w:gridCol w:w="1186"/>
        <w:gridCol w:w="1186"/>
      </w:tblGrid>
      <w:tr w:rsidR="005508F9" w:rsidRPr="007F7CC3" w14:paraId="44DB53F7" w14:textId="77777777" w:rsidTr="005508F9">
        <w:trPr>
          <w:trHeight w:val="225"/>
        </w:trPr>
        <w:tc>
          <w:tcPr>
            <w:tcW w:w="3145" w:type="dxa"/>
            <w:shd w:val="clear" w:color="auto" w:fill="auto"/>
            <w:noWrap/>
            <w:vAlign w:val="center"/>
          </w:tcPr>
          <w:p w14:paraId="0B1B8F12" w14:textId="77777777" w:rsidR="005508F9" w:rsidRPr="00B444B0" w:rsidRDefault="005508F9" w:rsidP="000E54DD">
            <w:pPr>
              <w:spacing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890" w:type="dxa"/>
            <w:shd w:val="clear" w:color="auto" w:fill="auto"/>
            <w:noWrap/>
            <w:vAlign w:val="center"/>
          </w:tcPr>
          <w:p w14:paraId="3B4C6D8C" w14:textId="77777777" w:rsidR="005508F9" w:rsidRPr="00B444B0" w:rsidRDefault="005508F9" w:rsidP="000E54DD">
            <w:pPr>
              <w:spacing w:after="0"/>
              <w:jc w:val="right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1393" w:type="dxa"/>
            <w:vAlign w:val="center"/>
          </w:tcPr>
          <w:p w14:paraId="67986181" w14:textId="77777777" w:rsidR="005508F9" w:rsidRPr="00B444B0" w:rsidRDefault="005508F9" w:rsidP="000E54DD">
            <w:pPr>
              <w:spacing w:after="0"/>
              <w:jc w:val="right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Water Access</w:t>
            </w:r>
          </w:p>
          <w:p w14:paraId="7E135CB0" w14:textId="684985A1" w:rsidR="005508F9" w:rsidRPr="00B444B0" w:rsidRDefault="005508F9" w:rsidP="000E54DD">
            <w:pPr>
              <w:spacing w:after="0"/>
              <w:jc w:val="right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Units</w:t>
            </w:r>
          </w:p>
        </w:tc>
        <w:tc>
          <w:tcPr>
            <w:tcW w:w="3642" w:type="dxa"/>
            <w:gridSpan w:val="3"/>
            <w:vAlign w:val="center"/>
          </w:tcPr>
          <w:p w14:paraId="5C22F9F0" w14:textId="684B5246" w:rsidR="005508F9" w:rsidRPr="00B444B0" w:rsidRDefault="005508F9" w:rsidP="000E54DD">
            <w:pPr>
              <w:spacing w:after="0"/>
              <w:jc w:val="right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Equivalent Residential Units (ERUs) based on Average Waterfront Feet</w:t>
            </w:r>
          </w:p>
        </w:tc>
      </w:tr>
      <w:tr w:rsidR="005508F9" w:rsidRPr="007F7CC3" w14:paraId="318B63BB" w14:textId="554F7449" w:rsidTr="005508F9">
        <w:trPr>
          <w:trHeight w:val="225"/>
        </w:trPr>
        <w:tc>
          <w:tcPr>
            <w:tcW w:w="3145" w:type="dxa"/>
            <w:shd w:val="clear" w:color="auto" w:fill="auto"/>
            <w:noWrap/>
            <w:vAlign w:val="center"/>
          </w:tcPr>
          <w:p w14:paraId="16D24B08" w14:textId="26AE64FC" w:rsidR="005508F9" w:rsidRPr="00B444B0" w:rsidRDefault="005508F9" w:rsidP="000E54DD">
            <w:pPr>
              <w:spacing w:after="0"/>
              <w:jc w:val="left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Sample Condo</w:t>
            </w:r>
            <w:r w:rsidR="00857B24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, HOA</w:t>
            </w:r>
            <w:r w:rsidRPr="00B444B0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 xml:space="preserve"> and Non-Residential</w:t>
            </w:r>
          </w:p>
        </w:tc>
        <w:tc>
          <w:tcPr>
            <w:tcW w:w="1890" w:type="dxa"/>
            <w:shd w:val="clear" w:color="auto" w:fill="auto"/>
            <w:noWrap/>
            <w:vAlign w:val="center"/>
          </w:tcPr>
          <w:p w14:paraId="1C953618" w14:textId="77777777" w:rsidR="005508F9" w:rsidRPr="00B444B0" w:rsidRDefault="005508F9" w:rsidP="000E54DD">
            <w:pPr>
              <w:spacing w:after="0"/>
              <w:jc w:val="right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Waterfront Feet</w:t>
            </w:r>
          </w:p>
        </w:tc>
        <w:tc>
          <w:tcPr>
            <w:tcW w:w="1393" w:type="dxa"/>
            <w:vAlign w:val="center"/>
          </w:tcPr>
          <w:p w14:paraId="247CED3A" w14:textId="77777777" w:rsidR="00A654A8" w:rsidRDefault="005508F9" w:rsidP="000E54DD">
            <w:pPr>
              <w:spacing w:after="0"/>
              <w:jc w:val="right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Based on</w:t>
            </w:r>
          </w:p>
          <w:p w14:paraId="7AE41D80" w14:textId="77777777" w:rsidR="00A654A8" w:rsidRDefault="005508F9" w:rsidP="000E54DD">
            <w:pPr>
              <w:spacing w:after="0"/>
              <w:jc w:val="right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Boat Slips,</w:t>
            </w:r>
          </w:p>
          <w:p w14:paraId="47107C0D" w14:textId="1C144BD3" w:rsidR="00A654A8" w:rsidRDefault="005508F9" w:rsidP="000E54DD">
            <w:pPr>
              <w:spacing w:after="0"/>
              <w:jc w:val="right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Boat Docks,</w:t>
            </w:r>
          </w:p>
          <w:p w14:paraId="40FC7E70" w14:textId="5E73D08B" w:rsidR="005508F9" w:rsidRPr="00B444B0" w:rsidRDefault="005508F9" w:rsidP="000E54DD">
            <w:pPr>
              <w:spacing w:after="0"/>
              <w:jc w:val="right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Boat Lifts</w:t>
            </w:r>
          </w:p>
        </w:tc>
        <w:tc>
          <w:tcPr>
            <w:tcW w:w="1270" w:type="dxa"/>
            <w:vAlign w:val="center"/>
          </w:tcPr>
          <w:p w14:paraId="0E7590D5" w14:textId="53430118" w:rsidR="005508F9" w:rsidRPr="00B444B0" w:rsidRDefault="005508F9" w:rsidP="000E54DD">
            <w:pPr>
              <w:spacing w:after="0"/>
              <w:jc w:val="right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@ 50 ft.</w:t>
            </w:r>
          </w:p>
        </w:tc>
        <w:tc>
          <w:tcPr>
            <w:tcW w:w="1186" w:type="dxa"/>
            <w:vAlign w:val="center"/>
          </w:tcPr>
          <w:p w14:paraId="616E1481" w14:textId="49D100B1" w:rsidR="005508F9" w:rsidRPr="00B444B0" w:rsidRDefault="005508F9" w:rsidP="000E54DD">
            <w:pPr>
              <w:spacing w:after="0"/>
              <w:jc w:val="right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@ 80 ft</w:t>
            </w:r>
          </w:p>
        </w:tc>
        <w:tc>
          <w:tcPr>
            <w:tcW w:w="1186" w:type="dxa"/>
            <w:vAlign w:val="center"/>
          </w:tcPr>
          <w:p w14:paraId="642CE943" w14:textId="51AD5506" w:rsidR="005508F9" w:rsidRPr="00B444B0" w:rsidRDefault="005508F9" w:rsidP="000E54DD">
            <w:pPr>
              <w:spacing w:after="0"/>
              <w:jc w:val="right"/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b/>
                <w:bCs/>
                <w:color w:val="000000"/>
                <w:kern w:val="0"/>
                <w:sz w:val="18"/>
                <w:szCs w:val="18"/>
                <w14:ligatures w14:val="none"/>
              </w:rPr>
              <w:t>@ 100 ft</w:t>
            </w:r>
          </w:p>
        </w:tc>
      </w:tr>
      <w:tr w:rsidR="005508F9" w:rsidRPr="007F7CC3" w14:paraId="7E5D1E4B" w14:textId="29FD99E4" w:rsidTr="005508F9">
        <w:trPr>
          <w:trHeight w:val="225"/>
        </w:trPr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000F61" w14:textId="77777777" w:rsidR="005508F9" w:rsidRPr="00B444B0" w:rsidRDefault="005508F9" w:rsidP="000E54DD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Docks on the Bay Condo</w:t>
            </w:r>
          </w:p>
          <w:p w14:paraId="3A88481D" w14:textId="77777777" w:rsidR="00857B24" w:rsidRDefault="005508F9" w:rsidP="000E54DD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ab/>
              <w:t>20 Condo Units</w:t>
            </w:r>
          </w:p>
          <w:p w14:paraId="4B7DDCFE" w14:textId="73854FAD" w:rsidR="005508F9" w:rsidRPr="007F7CC3" w:rsidRDefault="00857B24" w:rsidP="000E54DD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ab/>
            </w:r>
            <w:r w:rsidR="005508F9" w:rsidRPr="00B444B0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16 Boat Slips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93D0DE" w14:textId="584AECDE" w:rsidR="005508F9" w:rsidRPr="007F7CC3" w:rsidRDefault="005508F9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427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C0B142" w14:textId="2A78FE53" w:rsidR="005508F9" w:rsidRPr="00B444B0" w:rsidRDefault="005508F9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16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CAFE55" w14:textId="395B35D9" w:rsidR="005508F9" w:rsidRPr="00B444B0" w:rsidRDefault="005508F9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8.54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0BDBF8" w14:textId="2ED7E346" w:rsidR="005508F9" w:rsidRPr="00B444B0" w:rsidRDefault="005508F9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5.34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57E8C" w14:textId="50CD9C6C" w:rsidR="005508F9" w:rsidRPr="00B444B0" w:rsidRDefault="005508F9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4.27</w:t>
            </w:r>
          </w:p>
        </w:tc>
      </w:tr>
      <w:tr w:rsidR="005508F9" w:rsidRPr="007F7CC3" w14:paraId="2C2BCA0C" w14:textId="4AD4759C" w:rsidTr="005508F9">
        <w:trPr>
          <w:trHeight w:val="225"/>
        </w:trPr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EEE0E6" w14:textId="77777777" w:rsidR="005508F9" w:rsidRPr="00B444B0" w:rsidRDefault="00B444B0" w:rsidP="000E54DD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Boathouse on Longboat</w:t>
            </w:r>
          </w:p>
          <w:p w14:paraId="24BBC99A" w14:textId="77777777" w:rsidR="00B444B0" w:rsidRPr="00B444B0" w:rsidRDefault="00B444B0" w:rsidP="000E54DD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ab/>
              <w:t>194 marina dry racks</w:t>
            </w:r>
          </w:p>
          <w:p w14:paraId="556023F9" w14:textId="7479B256" w:rsidR="00B444B0" w:rsidRPr="007F7CC3" w:rsidRDefault="00B444B0" w:rsidP="000E54DD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ab/>
              <w:t>9 wet boat slips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50E3B1" w14:textId="7F1C9077" w:rsidR="005508F9" w:rsidRPr="007F7CC3" w:rsidRDefault="00B444B0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205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BEE25" w14:textId="0645369D" w:rsidR="005508F9" w:rsidRPr="00B444B0" w:rsidRDefault="00B444B0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203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4280E" w14:textId="2D33FA93" w:rsidR="005508F9" w:rsidRPr="00B444B0" w:rsidRDefault="00B444B0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4.1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5E087" w14:textId="306222E9" w:rsidR="005508F9" w:rsidRPr="00B444B0" w:rsidRDefault="00B444B0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2.56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B0B6B7" w14:textId="5A13A7CD" w:rsidR="005508F9" w:rsidRPr="00B444B0" w:rsidRDefault="00B444B0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 w:rsidRPr="00B444B0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2.05</w:t>
            </w:r>
          </w:p>
        </w:tc>
      </w:tr>
      <w:tr w:rsidR="005508F9" w:rsidRPr="007F7CC3" w14:paraId="2DDACD9D" w14:textId="3D5E7601" w:rsidTr="005508F9">
        <w:trPr>
          <w:trHeight w:val="225"/>
        </w:trPr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5AD97F" w14:textId="77777777" w:rsidR="005508F9" w:rsidRDefault="00B444B0" w:rsidP="000E54DD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Laguna Yacht Village HOA</w:t>
            </w:r>
          </w:p>
          <w:p w14:paraId="26F30893" w14:textId="607A7248" w:rsidR="00B444B0" w:rsidRPr="007F7CC3" w:rsidRDefault="00B444B0" w:rsidP="000E54DD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ab/>
              <w:t>10 Boat Slips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9CBD8D" w14:textId="6FE6C40A" w:rsidR="005508F9" w:rsidRPr="007F7CC3" w:rsidRDefault="00B444B0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298.1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20B55F" w14:textId="09FE8F39" w:rsidR="005508F9" w:rsidRPr="00B444B0" w:rsidRDefault="00B444B0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10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BF464A" w14:textId="6FBD6744" w:rsidR="005508F9" w:rsidRPr="00B444B0" w:rsidRDefault="00B444B0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5.96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907363" w14:textId="43EAEF5D" w:rsidR="005508F9" w:rsidRPr="00B444B0" w:rsidRDefault="00B444B0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3.73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1D0F0" w14:textId="09DF2E5C" w:rsidR="005508F9" w:rsidRPr="00B444B0" w:rsidRDefault="00B444B0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2.98</w:t>
            </w:r>
          </w:p>
        </w:tc>
      </w:tr>
      <w:tr w:rsidR="005508F9" w:rsidRPr="007F7CC3" w14:paraId="4735F734" w14:textId="51197974" w:rsidTr="005508F9">
        <w:trPr>
          <w:trHeight w:val="225"/>
        </w:trPr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08DE83" w14:textId="77777777" w:rsidR="005508F9" w:rsidRDefault="00D3798B" w:rsidP="000E54DD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Harbour Villa Club at the Buccaneer</w:t>
            </w:r>
          </w:p>
          <w:p w14:paraId="4CBB62C9" w14:textId="215DFA1D" w:rsidR="00857B24" w:rsidRDefault="00D3798B" w:rsidP="000E54DD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ab/>
            </w:r>
            <w:r w:rsidR="00857B24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30 Condo Units</w:t>
            </w:r>
          </w:p>
          <w:p w14:paraId="3E0EBA2E" w14:textId="15A94500" w:rsidR="00D3798B" w:rsidRPr="007F7CC3" w:rsidRDefault="00857B24" w:rsidP="00857B24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ab/>
            </w:r>
            <w:r w:rsidR="00D3798B"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38 Boat Slips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094EC0" w14:textId="1DE04C26" w:rsidR="005508F9" w:rsidRPr="007F7CC3" w:rsidRDefault="00D3798B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837.2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1F0600" w14:textId="74223074" w:rsidR="005508F9" w:rsidRPr="00B444B0" w:rsidRDefault="00D3798B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38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4ADA74" w14:textId="6D5C1AFB" w:rsidR="005508F9" w:rsidRPr="00B444B0" w:rsidRDefault="00D3798B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16.74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9CE47F" w14:textId="56BA3634" w:rsidR="005508F9" w:rsidRPr="00B444B0" w:rsidRDefault="00D3798B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10.46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553121" w14:textId="7EB01862" w:rsidR="005508F9" w:rsidRPr="00B444B0" w:rsidRDefault="00D3798B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8.37</w:t>
            </w:r>
          </w:p>
        </w:tc>
      </w:tr>
      <w:tr w:rsidR="005508F9" w:rsidRPr="007F7CC3" w14:paraId="4F80522E" w14:textId="344A9E99" w:rsidTr="005508F9">
        <w:trPr>
          <w:trHeight w:val="225"/>
        </w:trPr>
        <w:tc>
          <w:tcPr>
            <w:tcW w:w="3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61D3DC" w14:textId="77777777" w:rsidR="005508F9" w:rsidRDefault="00D3798B" w:rsidP="000E54DD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Grand Mariner of Longboat Key</w:t>
            </w:r>
          </w:p>
          <w:p w14:paraId="1A4F0E48" w14:textId="77777777" w:rsidR="00D3798B" w:rsidRDefault="00857B24" w:rsidP="000E54DD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ab/>
              <w:t>14 Condo Units</w:t>
            </w:r>
          </w:p>
          <w:p w14:paraId="7C59717C" w14:textId="43C757EA" w:rsidR="00857B24" w:rsidRPr="007F7CC3" w:rsidRDefault="00857B24" w:rsidP="000E54DD">
            <w:pPr>
              <w:spacing w:after="0"/>
              <w:jc w:val="lef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ab/>
              <w:t>34 Assigned Boat Slips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639BF5" w14:textId="29B68ADE" w:rsidR="005508F9" w:rsidRPr="007F7CC3" w:rsidRDefault="00857B24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377.9</w:t>
            </w:r>
          </w:p>
        </w:tc>
        <w:tc>
          <w:tcPr>
            <w:tcW w:w="1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62CDDD" w14:textId="499ABA59" w:rsidR="005508F9" w:rsidRPr="00B444B0" w:rsidRDefault="00857B24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34</w:t>
            </w:r>
          </w:p>
        </w:tc>
        <w:tc>
          <w:tcPr>
            <w:tcW w:w="1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A78A63" w14:textId="748BFB78" w:rsidR="005508F9" w:rsidRPr="00B444B0" w:rsidRDefault="00857B24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7.56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603B28" w14:textId="107DE536" w:rsidR="005508F9" w:rsidRPr="00B444B0" w:rsidRDefault="00857B24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4.72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B324BB" w14:textId="6EC576D9" w:rsidR="005508F9" w:rsidRPr="00B444B0" w:rsidRDefault="00857B24" w:rsidP="000E54DD">
            <w:pPr>
              <w:spacing w:after="0"/>
              <w:jc w:val="right"/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</w:pPr>
            <w:r>
              <w:rPr>
                <w:rFonts w:ascii="Calibri" w:eastAsia="Times New Roman" w:hAnsi="Calibri" w:cs="Calibri"/>
                <w:color w:val="000000"/>
                <w:kern w:val="0"/>
                <w:sz w:val="18"/>
                <w:szCs w:val="18"/>
                <w14:ligatures w14:val="none"/>
              </w:rPr>
              <w:t>3.78</w:t>
            </w:r>
          </w:p>
        </w:tc>
      </w:tr>
    </w:tbl>
    <w:p w14:paraId="4C785E17" w14:textId="77777777" w:rsidR="005508F9" w:rsidRDefault="005508F9" w:rsidP="00E83555"/>
    <w:p w14:paraId="0D6B70B8" w14:textId="5196427A" w:rsidR="00A654A8" w:rsidRPr="00A654A8" w:rsidRDefault="00A654A8" w:rsidP="00A654A8">
      <w:pPr>
        <w:spacing w:after="0"/>
        <w:rPr>
          <w:rFonts w:ascii="Franklin Gothic Demi" w:hAnsi="Franklin Gothic Demi"/>
        </w:rPr>
      </w:pPr>
      <w:r w:rsidRPr="00A654A8">
        <w:rPr>
          <w:rFonts w:ascii="Franklin Gothic Demi" w:hAnsi="Franklin Gothic Demi"/>
        </w:rPr>
        <w:t>Docks on the Bay Condo</w:t>
      </w:r>
    </w:p>
    <w:p w14:paraId="67F899C3" w14:textId="14DEF693" w:rsidR="005508F9" w:rsidRDefault="005508F9" w:rsidP="00E83555">
      <w:r>
        <w:rPr>
          <w:noProof/>
        </w:rPr>
        <w:drawing>
          <wp:inline distT="0" distB="0" distL="0" distR="0" wp14:anchorId="48A613DC" wp14:editId="12E50D91">
            <wp:extent cx="3266171" cy="2733675"/>
            <wp:effectExtent l="0" t="0" r="0" b="0"/>
            <wp:docPr id="506812937" name="Picture 506812937" descr="Aerial view of a marina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C87ECCF-CAA0-F045-BC7D-4B430C3D5F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812937" name="Picture 506812937" descr="Aerial view of a marina&#10;&#10;Description automatically generated">
                      <a:extLst>
                        <a:ext uri="{FF2B5EF4-FFF2-40B4-BE49-F238E27FC236}">
                          <a16:creationId xmlns:a16="http://schemas.microsoft.com/office/drawing/2014/main" id="{DC87ECCF-CAA0-F045-BC7D-4B430C3D5FF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02840" cy="2764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97CCD" w14:textId="6BCADD9A" w:rsidR="00A654A8" w:rsidRPr="00A654A8" w:rsidRDefault="00A654A8" w:rsidP="00A654A8">
      <w:pPr>
        <w:spacing w:after="0"/>
        <w:rPr>
          <w:rFonts w:ascii="Franklin Gothic Demi" w:hAnsi="Franklin Gothic Demi"/>
        </w:rPr>
      </w:pPr>
      <w:r w:rsidRPr="00A654A8">
        <w:rPr>
          <w:rFonts w:ascii="Franklin Gothic Demi" w:hAnsi="Franklin Gothic Demi"/>
        </w:rPr>
        <w:t>Boathouse on Longboat</w:t>
      </w:r>
    </w:p>
    <w:p w14:paraId="4550751D" w14:textId="5FF91D2D" w:rsidR="00A654A8" w:rsidRDefault="00B444B0" w:rsidP="00E83555">
      <w:pPr>
        <w:rPr>
          <w:noProof/>
        </w:rPr>
      </w:pPr>
      <w:r>
        <w:rPr>
          <w:noProof/>
        </w:rPr>
        <w:drawing>
          <wp:inline distT="0" distB="0" distL="0" distR="0" wp14:anchorId="349F7C57" wp14:editId="21C43067">
            <wp:extent cx="2403167" cy="4391025"/>
            <wp:effectExtent l="0" t="0" r="0" b="0"/>
            <wp:docPr id="10" name="Picture 9" descr="Aerial view of a build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D53A597-438E-D429-CEB6-5FD8AF7CD8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Aerial view of a building&#10;&#10;Description automatically generated">
                      <a:extLst>
                        <a:ext uri="{FF2B5EF4-FFF2-40B4-BE49-F238E27FC236}">
                          <a16:creationId xmlns:a16="http://schemas.microsoft.com/office/drawing/2014/main" id="{5D53A597-438E-D429-CEB6-5FD8AF7CD8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b="21073"/>
                    <a:stretch/>
                  </pic:blipFill>
                  <pic:spPr bwMode="auto">
                    <a:xfrm>
                      <a:off x="0" y="0"/>
                      <a:ext cx="2437435" cy="4453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E1332B" w14:textId="4474E112" w:rsidR="009D0B7E" w:rsidRDefault="009D0B7E" w:rsidP="00E83555">
      <w:pPr>
        <w:rPr>
          <w:noProof/>
        </w:rPr>
      </w:pPr>
    </w:p>
    <w:p w14:paraId="52EB5178" w14:textId="77777777" w:rsidR="009D0B7E" w:rsidRDefault="009D0B7E" w:rsidP="00E83555">
      <w:pPr>
        <w:rPr>
          <w:noProof/>
        </w:rPr>
      </w:pPr>
    </w:p>
    <w:p w14:paraId="198FEFDB" w14:textId="286BF3DC" w:rsidR="00A654A8" w:rsidRPr="00A654A8" w:rsidRDefault="00A654A8" w:rsidP="00A654A8">
      <w:pPr>
        <w:keepNext/>
        <w:spacing w:after="0"/>
        <w:rPr>
          <w:rFonts w:ascii="Franklin Gothic Demi" w:hAnsi="Franklin Gothic Demi"/>
          <w:noProof/>
        </w:rPr>
      </w:pPr>
      <w:r w:rsidRPr="00A654A8">
        <w:rPr>
          <w:rFonts w:ascii="Franklin Gothic Demi" w:hAnsi="Franklin Gothic Demi"/>
          <w:noProof/>
        </w:rPr>
        <w:lastRenderedPageBreak/>
        <w:t>Laguna Yacht Village HOA</w:t>
      </w:r>
    </w:p>
    <w:p w14:paraId="0C4038DE" w14:textId="6267DB2F" w:rsidR="005508F9" w:rsidRDefault="00B444B0" w:rsidP="00E83555">
      <w:r>
        <w:rPr>
          <w:noProof/>
        </w:rPr>
        <w:drawing>
          <wp:inline distT="0" distB="0" distL="0" distR="0" wp14:anchorId="678DF2E7" wp14:editId="6D012519">
            <wp:extent cx="6669583" cy="3048000"/>
            <wp:effectExtent l="0" t="0" r="0" b="0"/>
            <wp:docPr id="15" name="Picture 14" descr="A aerial view of a neighborhood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9D7C5BA-9F5F-C5BD-659C-193268906E6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 descr="A aerial view of a neighborhood&#10;&#10;Description automatically generated">
                      <a:extLst>
                        <a:ext uri="{FF2B5EF4-FFF2-40B4-BE49-F238E27FC236}">
                          <a16:creationId xmlns:a16="http://schemas.microsoft.com/office/drawing/2014/main" id="{59D7C5BA-9F5F-C5BD-659C-193268906E6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77035" cy="3097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A3B20" w14:textId="77777777" w:rsidR="00A654A8" w:rsidRDefault="00A654A8" w:rsidP="00E83555"/>
    <w:p w14:paraId="4F20AEBA" w14:textId="5D49E0BE" w:rsidR="00A654A8" w:rsidRPr="00A654A8" w:rsidRDefault="00A654A8" w:rsidP="00A654A8">
      <w:pPr>
        <w:spacing w:after="0"/>
        <w:rPr>
          <w:rFonts w:ascii="Franklin Gothic Demi" w:hAnsi="Franklin Gothic Demi"/>
        </w:rPr>
      </w:pPr>
      <w:r w:rsidRPr="00A654A8">
        <w:rPr>
          <w:rFonts w:ascii="Franklin Gothic Demi" w:hAnsi="Franklin Gothic Demi"/>
        </w:rPr>
        <w:t>Harbour Villa Club at the Buccaneer</w:t>
      </w:r>
    </w:p>
    <w:p w14:paraId="0250BA41" w14:textId="77777777" w:rsidR="00A654A8" w:rsidRDefault="00D3798B" w:rsidP="00E83555">
      <w:r>
        <w:rPr>
          <w:noProof/>
        </w:rPr>
        <w:drawing>
          <wp:inline distT="0" distB="0" distL="0" distR="0" wp14:anchorId="2721AA7C" wp14:editId="45D9F289">
            <wp:extent cx="4851920" cy="3838575"/>
            <wp:effectExtent l="0" t="0" r="6350" b="0"/>
            <wp:docPr id="16" name="Picture 15" descr="Aerial view of a small island with boats in the wa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BC9ACFF-0C9C-ABB5-EAB9-AE6538A29E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 descr="Aerial view of a small island with boats in the water&#10;&#10;Description automatically generated">
                      <a:extLst>
                        <a:ext uri="{FF2B5EF4-FFF2-40B4-BE49-F238E27FC236}">
                          <a16:creationId xmlns:a16="http://schemas.microsoft.com/office/drawing/2014/main" id="{FBC9ACFF-0C9C-ABB5-EAB9-AE6538A29EB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81353" cy="3861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16B95" w14:textId="44BAF77B" w:rsidR="00A654A8" w:rsidRPr="00A654A8" w:rsidRDefault="00A654A8" w:rsidP="00A654A8">
      <w:pPr>
        <w:spacing w:after="0"/>
        <w:rPr>
          <w:rFonts w:ascii="Franklin Gothic Demi" w:hAnsi="Franklin Gothic Demi"/>
        </w:rPr>
      </w:pPr>
      <w:r w:rsidRPr="00A654A8">
        <w:rPr>
          <w:rFonts w:ascii="Franklin Gothic Demi" w:hAnsi="Franklin Gothic Demi"/>
        </w:rPr>
        <w:t>Grand Mariner of Longboat Key</w:t>
      </w:r>
    </w:p>
    <w:p w14:paraId="0E6B5A52" w14:textId="74B296D1" w:rsidR="00D3798B" w:rsidRDefault="00857B24" w:rsidP="00E83555">
      <w:r w:rsidRPr="00857B24">
        <w:rPr>
          <w:noProof/>
        </w:rPr>
        <w:drawing>
          <wp:inline distT="0" distB="0" distL="0" distR="0" wp14:anchorId="273D00E6" wp14:editId="414F01CF">
            <wp:extent cx="4762500" cy="4192227"/>
            <wp:effectExtent l="0" t="0" r="0" b="0"/>
            <wp:docPr id="1869856087" name="Picture 1" descr="Aerial view of a marin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856087" name="Picture 1" descr="Aerial view of a marina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28425" cy="4250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AE520" w14:textId="77777777" w:rsidR="00D3798B" w:rsidRDefault="00D3798B" w:rsidP="00E83555"/>
    <w:p w14:paraId="641282C0" w14:textId="0BCAD2F1" w:rsidR="00D3798B" w:rsidRPr="00A654A8" w:rsidRDefault="00A654A8" w:rsidP="00E83555">
      <w:pPr>
        <w:rPr>
          <w:rFonts w:ascii="Franklin Gothic Demi" w:hAnsi="Franklin Gothic Demi"/>
        </w:rPr>
      </w:pPr>
      <w:r w:rsidRPr="00A654A8">
        <w:rPr>
          <w:rFonts w:ascii="Franklin Gothic Demi" w:hAnsi="Franklin Gothic Demi"/>
        </w:rPr>
        <w:t>Single Family Residential Neighborhood</w:t>
      </w:r>
      <w:r>
        <w:rPr>
          <w:rFonts w:ascii="Franklin Gothic Demi" w:hAnsi="Franklin Gothic Demi"/>
        </w:rPr>
        <w:t xml:space="preserve"> Samples</w:t>
      </w:r>
    </w:p>
    <w:p w14:paraId="7F3CE938" w14:textId="7B6A8F77" w:rsidR="00857B24" w:rsidRPr="00A654A8" w:rsidRDefault="00857B24" w:rsidP="00A654A8">
      <w:pPr>
        <w:spacing w:after="0"/>
        <w:rPr>
          <w:rFonts w:ascii="Franklin Gothic Demi" w:hAnsi="Franklin Gothic Demi"/>
        </w:rPr>
      </w:pPr>
      <w:r w:rsidRPr="00A654A8">
        <w:rPr>
          <w:rFonts w:ascii="Franklin Gothic Demi" w:hAnsi="Franklin Gothic Demi"/>
        </w:rPr>
        <w:t>Buttonwood</w:t>
      </w:r>
    </w:p>
    <w:p w14:paraId="48A584AE" w14:textId="55B1EDFF" w:rsidR="00857B24" w:rsidRDefault="00857B24" w:rsidP="00E83555">
      <w:r>
        <w:rPr>
          <w:noProof/>
        </w:rPr>
        <w:drawing>
          <wp:inline distT="0" distB="0" distL="0" distR="0" wp14:anchorId="260438B0" wp14:editId="0CFB3AC1">
            <wp:extent cx="5091862" cy="2047875"/>
            <wp:effectExtent l="0" t="0" r="0" b="0"/>
            <wp:docPr id="1144867869" name="Picture 1144867869" descr="A aerial view of a neighborhood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F09CD8-2C19-B307-E9F0-A07B6A35D90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867869" name="Picture 1144867869" descr="A aerial view of a neighborhood&#10;&#10;Description automatically generated">
                      <a:extLst>
                        <a:ext uri="{FF2B5EF4-FFF2-40B4-BE49-F238E27FC236}">
                          <a16:creationId xmlns:a16="http://schemas.microsoft.com/office/drawing/2014/main" id="{B5F09CD8-2C19-B307-E9F0-A07B6A35D90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02966" cy="2052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6E7FD" w14:textId="77777777" w:rsidR="00857B24" w:rsidRDefault="00857B24" w:rsidP="00E83555"/>
    <w:p w14:paraId="03E1CEAB" w14:textId="78D544EA" w:rsidR="00857B24" w:rsidRPr="00A654A8" w:rsidRDefault="00857B24" w:rsidP="00A654A8">
      <w:pPr>
        <w:spacing w:after="0"/>
        <w:rPr>
          <w:rFonts w:ascii="Franklin Gothic Demi" w:hAnsi="Franklin Gothic Demi"/>
        </w:rPr>
      </w:pPr>
      <w:r w:rsidRPr="00A654A8">
        <w:rPr>
          <w:rFonts w:ascii="Franklin Gothic Demi" w:hAnsi="Franklin Gothic Demi"/>
        </w:rPr>
        <w:t>Bay Isles</w:t>
      </w:r>
    </w:p>
    <w:p w14:paraId="547772F4" w14:textId="554F3DFD" w:rsidR="00857B24" w:rsidRDefault="00857B24" w:rsidP="00E83555">
      <w:r>
        <w:rPr>
          <w:noProof/>
        </w:rPr>
        <w:drawing>
          <wp:inline distT="0" distB="0" distL="0" distR="0" wp14:anchorId="5C09FD9B" wp14:editId="06059660">
            <wp:extent cx="2716723" cy="4899188"/>
            <wp:effectExtent l="0" t="5398" r="2223" b="2222"/>
            <wp:docPr id="1522451" name="Picture 1522451" descr="Aerial view of a neighborhood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F5918B6-2FE5-4EE7-9D5F-F9C2952931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451" name="Picture 1522451" descr="Aerial view of a neighborhood&#10;&#10;Description automatically generated">
                      <a:extLst>
                        <a:ext uri="{FF2B5EF4-FFF2-40B4-BE49-F238E27FC236}">
                          <a16:creationId xmlns:a16="http://schemas.microsoft.com/office/drawing/2014/main" id="{DF5918B6-2FE5-4EE7-9D5F-F9C2952931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l="17336" b="5210"/>
                    <a:stretch/>
                  </pic:blipFill>
                  <pic:spPr bwMode="auto">
                    <a:xfrm rot="5400000">
                      <a:off x="0" y="0"/>
                      <a:ext cx="2757821" cy="4973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BB591A" w14:textId="77777777" w:rsidR="00857B24" w:rsidRDefault="00857B24" w:rsidP="00E83555"/>
    <w:p w14:paraId="2C13B8BD" w14:textId="74FE2D16" w:rsidR="00857B24" w:rsidRPr="00A654A8" w:rsidRDefault="00857B24" w:rsidP="00A654A8">
      <w:pPr>
        <w:keepNext/>
        <w:spacing w:after="0"/>
        <w:rPr>
          <w:rFonts w:ascii="Franklin Gothic Demi" w:hAnsi="Franklin Gothic Demi"/>
        </w:rPr>
      </w:pPr>
      <w:r w:rsidRPr="00A654A8">
        <w:rPr>
          <w:rFonts w:ascii="Franklin Gothic Demi" w:hAnsi="Franklin Gothic Demi"/>
        </w:rPr>
        <w:t>Harbour Court</w:t>
      </w:r>
    </w:p>
    <w:p w14:paraId="010567FC" w14:textId="17BBE607" w:rsidR="00857B24" w:rsidRDefault="00857B24" w:rsidP="00E83555">
      <w:r>
        <w:rPr>
          <w:noProof/>
        </w:rPr>
        <w:drawing>
          <wp:inline distT="0" distB="0" distL="0" distR="0" wp14:anchorId="1E7458BD" wp14:editId="0325399C">
            <wp:extent cx="2971228" cy="4341753"/>
            <wp:effectExtent l="635" t="0" r="1270" b="1270"/>
            <wp:docPr id="890956116" name="Picture 890956116" descr="An aerial view of a neighborhood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28CA530E-7975-8BB3-7DCE-93E2384D8F2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956116" name="Picture 890956116" descr="An aerial view of a neighborhood&#10;&#10;Description automatically generated">
                      <a:extLst>
                        <a:ext uri="{FF2B5EF4-FFF2-40B4-BE49-F238E27FC236}">
                          <a16:creationId xmlns:a16="http://schemas.microsoft.com/office/drawing/2014/main" id="{28CA530E-7975-8BB3-7DCE-93E2384D8F2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28606" cy="4425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AB3CC" w14:textId="77777777" w:rsidR="00857B24" w:rsidRDefault="00857B24" w:rsidP="00E83555"/>
    <w:p w14:paraId="5F316EE3" w14:textId="04D0DE15" w:rsidR="00857B24" w:rsidRPr="00A654A8" w:rsidRDefault="00857B24" w:rsidP="00A654A8">
      <w:pPr>
        <w:keepNext/>
        <w:spacing w:after="0"/>
        <w:rPr>
          <w:rFonts w:ascii="Franklin Gothic Demi" w:hAnsi="Franklin Gothic Demi"/>
        </w:rPr>
      </w:pPr>
      <w:r w:rsidRPr="00A654A8">
        <w:rPr>
          <w:rFonts w:ascii="Franklin Gothic Demi" w:hAnsi="Franklin Gothic Demi"/>
        </w:rPr>
        <w:t>Country Club Shores</w:t>
      </w:r>
    </w:p>
    <w:p w14:paraId="7BD98223" w14:textId="3B2FFB22" w:rsidR="00857B24" w:rsidRDefault="00857B24" w:rsidP="00E83555">
      <w:r>
        <w:rPr>
          <w:noProof/>
        </w:rPr>
        <w:drawing>
          <wp:inline distT="0" distB="0" distL="0" distR="0" wp14:anchorId="3C90494B" wp14:editId="27060F2B">
            <wp:extent cx="4342964" cy="2876550"/>
            <wp:effectExtent l="0" t="0" r="635" b="0"/>
            <wp:docPr id="1462076041" name="Picture 1462076041" descr="A aerial view of a neighborhood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546C93C-1BE2-B695-CB74-1FDD2DBBC11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076041" name="Picture 1462076041" descr="A aerial view of a neighborhood&#10;&#10;Description automatically generated">
                      <a:extLst>
                        <a:ext uri="{FF2B5EF4-FFF2-40B4-BE49-F238E27FC236}">
                          <a16:creationId xmlns:a16="http://schemas.microsoft.com/office/drawing/2014/main" id="{B546C93C-1BE2-B695-CB74-1FDD2DBBC11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98126" cy="2913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214E7" w14:textId="42A8BBAF" w:rsidR="009D0B7E" w:rsidRDefault="009D0B7E" w:rsidP="00E83555"/>
    <w:p w14:paraId="5E34F347" w14:textId="3065C84E" w:rsidR="009D0B7E" w:rsidRDefault="009D0B7E" w:rsidP="00E83555"/>
    <w:p w14:paraId="4BC22630" w14:textId="723FCEB5" w:rsidR="009D0B7E" w:rsidRDefault="009D0B7E" w:rsidP="00E83555"/>
    <w:p w14:paraId="14E9FCB4" w14:textId="6F903E1C" w:rsidR="009D0B7E" w:rsidRDefault="009D0B7E" w:rsidP="00E83555"/>
    <w:p w14:paraId="0BABA545" w14:textId="52F00D86" w:rsidR="009D0B7E" w:rsidRDefault="009D0B7E" w:rsidP="00E83555"/>
    <w:p w14:paraId="5E43B621" w14:textId="66AEF1C5" w:rsidR="009D0B7E" w:rsidRDefault="009D0B7E" w:rsidP="00E83555"/>
    <w:p w14:paraId="607DEDFA" w14:textId="5A1F80BC" w:rsidR="009D0B7E" w:rsidRDefault="009D0B7E" w:rsidP="00E83555"/>
    <w:p w14:paraId="059AA23D" w14:textId="77777777" w:rsidR="009D0B7E" w:rsidRDefault="009D0B7E" w:rsidP="00E83555">
      <w:bookmarkStart w:id="0" w:name="_GoBack"/>
      <w:bookmarkEnd w:id="0"/>
    </w:p>
    <w:p w14:paraId="73F141B5" w14:textId="77777777" w:rsidR="00857B24" w:rsidRDefault="00857B24" w:rsidP="00E83555"/>
    <w:p w14:paraId="0D69A723" w14:textId="1A1DD157" w:rsidR="00857B24" w:rsidRPr="00A654A8" w:rsidRDefault="00857B24" w:rsidP="00A654A8">
      <w:pPr>
        <w:spacing w:after="0"/>
        <w:rPr>
          <w:rFonts w:ascii="Franklin Gothic Demi" w:hAnsi="Franklin Gothic Demi"/>
        </w:rPr>
      </w:pPr>
      <w:r w:rsidRPr="00A654A8">
        <w:rPr>
          <w:rFonts w:ascii="Franklin Gothic Demi" w:hAnsi="Franklin Gothic Demi"/>
        </w:rPr>
        <w:t>Canals 4-6</w:t>
      </w:r>
    </w:p>
    <w:p w14:paraId="41659FFC" w14:textId="2C4F0326" w:rsidR="00857B24" w:rsidRDefault="00857B24" w:rsidP="00E83555">
      <w:r>
        <w:rPr>
          <w:noProof/>
        </w:rPr>
        <w:drawing>
          <wp:inline distT="0" distB="0" distL="0" distR="0" wp14:anchorId="6E3883EC" wp14:editId="57A879D8">
            <wp:extent cx="3818726" cy="3162300"/>
            <wp:effectExtent l="0" t="0" r="0" b="0"/>
            <wp:docPr id="13" name="Picture 12" descr="A aerial view of a neighborhood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261DD86-1B0B-1D03-59C9-6A785535231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 descr="A aerial view of a neighborhood&#10;&#10;Description automatically generated">
                      <a:extLst>
                        <a:ext uri="{FF2B5EF4-FFF2-40B4-BE49-F238E27FC236}">
                          <a16:creationId xmlns:a16="http://schemas.microsoft.com/office/drawing/2014/main" id="{9261DD86-1B0B-1D03-59C9-6A785535231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b="5146"/>
                    <a:stretch/>
                  </pic:blipFill>
                  <pic:spPr bwMode="auto">
                    <a:xfrm>
                      <a:off x="0" y="0"/>
                      <a:ext cx="3843423" cy="3182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4F6CBE" w14:textId="77777777" w:rsidR="00857B24" w:rsidRDefault="00857B24" w:rsidP="00E83555"/>
    <w:p w14:paraId="1AAF5F75" w14:textId="694673D3" w:rsidR="00857B24" w:rsidRPr="00A654A8" w:rsidRDefault="00857B24" w:rsidP="00A654A8">
      <w:pPr>
        <w:spacing w:after="0"/>
        <w:rPr>
          <w:rFonts w:ascii="Franklin Gothic Demi" w:hAnsi="Franklin Gothic Demi"/>
        </w:rPr>
      </w:pPr>
      <w:r w:rsidRPr="00A654A8">
        <w:rPr>
          <w:rFonts w:ascii="Franklin Gothic Demi" w:hAnsi="Franklin Gothic Demi"/>
        </w:rPr>
        <w:t>Small Vacant Lots</w:t>
      </w:r>
    </w:p>
    <w:p w14:paraId="180F76C1" w14:textId="609FCFDF" w:rsidR="00857B24" w:rsidRDefault="00857B24" w:rsidP="00E83555">
      <w:r>
        <w:rPr>
          <w:noProof/>
        </w:rPr>
        <w:drawing>
          <wp:inline distT="0" distB="0" distL="0" distR="0" wp14:anchorId="6DF69093" wp14:editId="781AE77F">
            <wp:extent cx="2891387" cy="4011391"/>
            <wp:effectExtent l="0" t="7620" r="0" b="0"/>
            <wp:docPr id="11" name="Picture 10" descr="A bird's eye view of a body of wa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A09F1FA-4CEE-85A5-A881-5ED4D17C0C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A bird's eye view of a body of water&#10;&#10;Description automatically generated">
                      <a:extLst>
                        <a:ext uri="{FF2B5EF4-FFF2-40B4-BE49-F238E27FC236}">
                          <a16:creationId xmlns:a16="http://schemas.microsoft.com/office/drawing/2014/main" id="{7A09F1FA-4CEE-85A5-A881-5ED4D17C0C9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62486" cy="411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7F700" w14:textId="77777777" w:rsidR="00857B24" w:rsidRDefault="00857B24" w:rsidP="00E83555"/>
    <w:p w14:paraId="58A1195C" w14:textId="77777777" w:rsidR="00857B24" w:rsidRDefault="00857B24" w:rsidP="00E83555"/>
    <w:p w14:paraId="15FE8778" w14:textId="77777777" w:rsidR="00857B24" w:rsidRDefault="00857B24" w:rsidP="00E83555"/>
    <w:sectPr w:rsidR="00857B24" w:rsidSect="009D0B7E">
      <w:pgSz w:w="12240" w:h="15840" w:code="1"/>
      <w:pgMar w:top="1080" w:right="1080" w:bottom="108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295AD84" w14:textId="77777777" w:rsidR="006E2974" w:rsidRDefault="006E2974" w:rsidP="006E2974">
      <w:pPr>
        <w:spacing w:after="0"/>
      </w:pPr>
      <w:r>
        <w:separator/>
      </w:r>
    </w:p>
  </w:endnote>
  <w:endnote w:type="continuationSeparator" w:id="0">
    <w:p w14:paraId="54B5FBFF" w14:textId="77777777" w:rsidR="006E2974" w:rsidRDefault="006E2974" w:rsidP="006E297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Franklin Gothic Demi">
    <w:panose1 w:val="020B07030201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A253B57" w14:textId="77777777" w:rsidR="006E2974" w:rsidRDefault="006E2974" w:rsidP="006E2974">
      <w:pPr>
        <w:spacing w:after="0"/>
      </w:pPr>
      <w:r>
        <w:separator/>
      </w:r>
    </w:p>
  </w:footnote>
  <w:footnote w:type="continuationSeparator" w:id="0">
    <w:p w14:paraId="0B3A01A3" w14:textId="77777777" w:rsidR="006E2974" w:rsidRDefault="006E2974" w:rsidP="006E2974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2C160B"/>
    <w:multiLevelType w:val="hybridMultilevel"/>
    <w:tmpl w:val="1F6E2A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5180DB5"/>
    <w:multiLevelType w:val="hybridMultilevel"/>
    <w:tmpl w:val="C8F601CE"/>
    <w:lvl w:ilvl="0" w:tplc="1A42DBAA">
      <w:numFmt w:val="bullet"/>
      <w:lvlText w:val="–"/>
      <w:lvlJc w:val="left"/>
      <w:pPr>
        <w:ind w:left="720" w:hanging="360"/>
      </w:pPr>
      <w:rPr>
        <w:rFonts w:ascii="Franklin Gothic Book" w:eastAsia="Times New Roman" w:hAnsi="Franklin Gothic Book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F660BAA"/>
    <w:multiLevelType w:val="hybridMultilevel"/>
    <w:tmpl w:val="6FDA95EE"/>
    <w:lvl w:ilvl="0" w:tplc="1A42DBAA">
      <w:numFmt w:val="bullet"/>
      <w:lvlText w:val="–"/>
      <w:lvlJc w:val="left"/>
      <w:pPr>
        <w:ind w:left="720" w:hanging="360"/>
      </w:pPr>
      <w:rPr>
        <w:rFonts w:ascii="Franklin Gothic Book" w:eastAsia="Times New Roman" w:hAnsi="Franklin Gothic Book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C4123A2"/>
    <w:multiLevelType w:val="hybridMultilevel"/>
    <w:tmpl w:val="E7428D7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3555"/>
    <w:rsid w:val="00084E8D"/>
    <w:rsid w:val="000E6695"/>
    <w:rsid w:val="00151295"/>
    <w:rsid w:val="001B4EF2"/>
    <w:rsid w:val="0031345D"/>
    <w:rsid w:val="0040135D"/>
    <w:rsid w:val="004464C4"/>
    <w:rsid w:val="005508F9"/>
    <w:rsid w:val="005F513A"/>
    <w:rsid w:val="00600658"/>
    <w:rsid w:val="006E2974"/>
    <w:rsid w:val="007140C5"/>
    <w:rsid w:val="00742AC5"/>
    <w:rsid w:val="007F7CC3"/>
    <w:rsid w:val="0082696C"/>
    <w:rsid w:val="00855060"/>
    <w:rsid w:val="00857B24"/>
    <w:rsid w:val="00951465"/>
    <w:rsid w:val="009D0B7E"/>
    <w:rsid w:val="009E4ECC"/>
    <w:rsid w:val="00A654A8"/>
    <w:rsid w:val="00A740CB"/>
    <w:rsid w:val="00AA6A28"/>
    <w:rsid w:val="00B444B0"/>
    <w:rsid w:val="00CC16BE"/>
    <w:rsid w:val="00CC1931"/>
    <w:rsid w:val="00D3798B"/>
    <w:rsid w:val="00D629D1"/>
    <w:rsid w:val="00E83555"/>
    <w:rsid w:val="00EA1BCF"/>
    <w:rsid w:val="00FF30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08E01E"/>
  <w15:chartTrackingRefBased/>
  <w15:docId w15:val="{97476EC3-6209-46C3-BA2E-34027BBF09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F513A"/>
    <w:pPr>
      <w:spacing w:after="120" w:line="240" w:lineRule="auto"/>
      <w:jc w:val="both"/>
    </w:pPr>
    <w:rPr>
      <w:rFonts w:ascii="Franklin Gothic Book" w:hAnsi="Franklin Gothic Book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83555"/>
    <w:pPr>
      <w:ind w:left="720"/>
      <w:contextualSpacing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6E2974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E2974"/>
    <w:rPr>
      <w:rFonts w:ascii="Franklin Gothic Book" w:hAnsi="Franklin Gothic Book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E2974"/>
    <w:rPr>
      <w:vertAlign w:val="superscript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D0B7E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0B7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267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59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6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AF02E0-152A-4ECD-9303-880AB78596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184</Words>
  <Characters>1052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Sandi Neubarth</dc:creator>
  <cp:keywords/>
  <dc:description/>
  <cp:lastModifiedBy>Charlie Mopps</cp:lastModifiedBy>
  <cp:revision>3</cp:revision>
  <cp:lastPrinted>2023-11-17T15:35:00Z</cp:lastPrinted>
  <dcterms:created xsi:type="dcterms:W3CDTF">2023-11-17T15:34:00Z</dcterms:created>
  <dcterms:modified xsi:type="dcterms:W3CDTF">2023-11-17T15:38:00Z</dcterms:modified>
</cp:coreProperties>
</file>