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13:36:41] Build Warning [198009,1001B]: WARNING: Stage/Area node initial stage is less than the minimum elevation for storage and has been adjusted from 0.580 to 0.600</w:t>
      </w:r>
    </w:p>
    <w:p>
      <w:r>
        <w:rPr>
          <w:rFonts w:ascii="Consolas" w:hAnsi="Consolas" w:cs="Consolas" w:eastAsia="Consolas"/>
        </w:rPr>
        <w:t xml:space="preserve">[5/30/2024 13:37:34] Runtime Warning [8888,1701A1]: =Node 1701A1 exceeded maxdz (dz=1.082, t=39.613785, flowsum=5.772, surfarea=113.000 log_wd=0 log_vchk=0) </w:t>
      </w:r>
    </w:p>
    <w:p>
      <w:r>
        <w:rPr>
          <w:rFonts w:ascii="Consolas" w:hAnsi="Consolas" w:cs="Consolas" w:eastAsia="Consolas"/>
        </w:rPr>
        <w:t xml:space="preserve">[5/30/2024 13:37:38] Runtime Warning [8888,1701A1]: =Node 1701A1 exceeded maxdz (dz=1.493, t=47.059702, flowsum=6.637, surfarea=113.000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